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88E5" w14:textId="18F73DB9" w:rsidR="009859E9" w:rsidRPr="00F13D48" w:rsidRDefault="004244BD" w:rsidP="00BF684D">
      <w:pPr>
        <w:spacing w:after="360" w:line="360" w:lineRule="exact"/>
        <w:jc w:val="both"/>
        <w:rPr>
          <w:rFonts w:ascii="Verdana" w:hAnsi="Verdana"/>
          <w:b/>
          <w:bCs/>
          <w:sz w:val="28"/>
          <w:szCs w:val="28"/>
        </w:rPr>
      </w:pPr>
      <w:r>
        <w:rPr>
          <w:rFonts w:ascii="Verdana" w:hAnsi="Verdana"/>
          <w:b/>
          <w:bCs/>
          <w:noProof/>
          <w:sz w:val="28"/>
          <w:szCs w:val="28"/>
        </w:rPr>
        <w:drawing>
          <wp:anchor distT="0" distB="0" distL="114300" distR="114300" simplePos="0" relativeHeight="251658240" behindDoc="0" locked="0" layoutInCell="1" allowOverlap="1" wp14:anchorId="0B848E1B" wp14:editId="527A7A7E">
            <wp:simplePos x="0" y="0"/>
            <wp:positionH relativeFrom="column">
              <wp:posOffset>4224463</wp:posOffset>
            </wp:positionH>
            <wp:positionV relativeFrom="paragraph">
              <wp:posOffset>-1256532</wp:posOffset>
            </wp:positionV>
            <wp:extent cx="2313494" cy="80892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7083" cy="810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59E9" w:rsidRPr="00F13D48">
        <w:rPr>
          <w:rFonts w:ascii="Verdana" w:hAnsi="Verdana"/>
          <w:b/>
          <w:bCs/>
          <w:sz w:val="28"/>
          <w:szCs w:val="28"/>
        </w:rPr>
        <w:t xml:space="preserve">MUSTER-AGB </w:t>
      </w:r>
      <w:proofErr w:type="spellStart"/>
      <w:proofErr w:type="gramStart"/>
      <w:r w:rsidR="00F13D48" w:rsidRPr="00F13D48">
        <w:rPr>
          <w:rFonts w:ascii="Verdana" w:hAnsi="Verdana"/>
          <w:b/>
          <w:bCs/>
          <w:sz w:val="28"/>
          <w:szCs w:val="28"/>
        </w:rPr>
        <w:t>Fremdenführer</w:t>
      </w:r>
      <w:r w:rsidR="00F13D48">
        <w:rPr>
          <w:rFonts w:ascii="Verdana" w:hAnsi="Verdana"/>
          <w:b/>
          <w:bCs/>
          <w:sz w:val="28"/>
          <w:szCs w:val="28"/>
        </w:rPr>
        <w:t>:innen</w:t>
      </w:r>
      <w:proofErr w:type="spellEnd"/>
      <w:proofErr w:type="gramEnd"/>
      <w:r w:rsidR="00F13D48" w:rsidRPr="00F13D48">
        <w:rPr>
          <w:rFonts w:ascii="Verdana" w:hAnsi="Verdana"/>
          <w:b/>
          <w:bCs/>
          <w:sz w:val="28"/>
          <w:szCs w:val="28"/>
        </w:rPr>
        <w:t>/</w:t>
      </w:r>
      <w:proofErr w:type="spellStart"/>
      <w:r w:rsidR="00F13D48" w:rsidRPr="00F13D48">
        <w:rPr>
          <w:rFonts w:ascii="Verdana" w:hAnsi="Verdana"/>
          <w:b/>
          <w:bCs/>
          <w:sz w:val="28"/>
          <w:szCs w:val="28"/>
        </w:rPr>
        <w:t>Reisebetreuer</w:t>
      </w:r>
      <w:r w:rsidR="00F13D48">
        <w:rPr>
          <w:rFonts w:ascii="Verdana" w:hAnsi="Verdana"/>
          <w:b/>
          <w:bCs/>
          <w:sz w:val="28"/>
          <w:szCs w:val="28"/>
        </w:rPr>
        <w:t>:innen</w:t>
      </w:r>
      <w:proofErr w:type="spellEnd"/>
    </w:p>
    <w:p w14:paraId="5C75F13F" w14:textId="7F62EBD0" w:rsidR="00BF684D" w:rsidRPr="007F38BC" w:rsidRDefault="00BF684D" w:rsidP="00BF684D">
      <w:pPr>
        <w:spacing w:after="360" w:line="360" w:lineRule="exact"/>
        <w:jc w:val="both"/>
        <w:rPr>
          <w:rFonts w:ascii="Verdana" w:hAnsi="Verdana"/>
          <w:b/>
          <w:bCs/>
          <w:sz w:val="20"/>
          <w:szCs w:val="20"/>
        </w:rPr>
      </w:pPr>
      <w:r w:rsidRPr="0049535A">
        <w:rPr>
          <w:rFonts w:ascii="Verdana" w:hAnsi="Verdana"/>
          <w:b/>
          <w:bCs/>
          <w:sz w:val="20"/>
          <w:szCs w:val="20"/>
          <w:u w:val="single"/>
        </w:rPr>
        <w:t>Hinweis:</w:t>
      </w:r>
      <w:r>
        <w:rPr>
          <w:rFonts w:ascii="Verdana" w:hAnsi="Verdana"/>
          <w:sz w:val="20"/>
          <w:szCs w:val="20"/>
        </w:rPr>
        <w:t xml:space="preserve"> Bei den nachfolgenden AGB handelt es sich um einen </w:t>
      </w:r>
      <w:r w:rsidRPr="007F38BC">
        <w:rPr>
          <w:rFonts w:ascii="Verdana" w:hAnsi="Verdana"/>
          <w:b/>
          <w:bCs/>
          <w:sz w:val="20"/>
          <w:szCs w:val="20"/>
        </w:rPr>
        <w:t>Vorschlag</w:t>
      </w:r>
      <w:r>
        <w:rPr>
          <w:rFonts w:ascii="Verdana" w:hAnsi="Verdana"/>
          <w:sz w:val="20"/>
          <w:szCs w:val="20"/>
        </w:rPr>
        <w:t xml:space="preserve"> zur Gestaltung der Allgemeinen Geschäftsbedingungen, welche von FremdenführerInnen und </w:t>
      </w:r>
      <w:proofErr w:type="spellStart"/>
      <w:r>
        <w:rPr>
          <w:rFonts w:ascii="Verdana" w:hAnsi="Verdana"/>
          <w:sz w:val="20"/>
          <w:szCs w:val="20"/>
        </w:rPr>
        <w:t>ReisebetreuerInnen</w:t>
      </w:r>
      <w:proofErr w:type="spellEnd"/>
      <w:r>
        <w:rPr>
          <w:rFonts w:ascii="Verdana" w:hAnsi="Verdana"/>
          <w:sz w:val="20"/>
          <w:szCs w:val="20"/>
        </w:rPr>
        <w:t xml:space="preserve"> verwendet werden können. Diese AGB können übernommen oder abgeändert werden, insbesondere sollten aber die eigenen Bedürfnisse und Besonderheiten berücksichtigt und entsprechend in den AGB eingefügt werden. Bitte beachten Sie, dass AGB regelmäßig anhand der aktuellen rechtlichen Entwicklungen geprüft werden können. </w:t>
      </w:r>
      <w:r w:rsidR="009859E9" w:rsidRPr="009859E9">
        <w:rPr>
          <w:rFonts w:ascii="Verdana" w:hAnsi="Verdana"/>
          <w:sz w:val="20"/>
          <w:szCs w:val="20"/>
        </w:rPr>
        <w:t xml:space="preserve">Es wird darauf hingewiesen, dass alle Angaben trotz sorgfältiger Bearbeitung ohne Gewähr erfolgen und eine Haftung des Verfassers dieser AGB sowie der Wirtschaftskammern Österreichs, Fachgruppen der Freizeit- und Sportbetriebe und des Fachverbandes Freizeit- und Sportbetriebe in der WKO ausgeschlossen ist. </w:t>
      </w:r>
      <w:r>
        <w:rPr>
          <w:rFonts w:ascii="Verdana" w:hAnsi="Verdana"/>
          <w:sz w:val="20"/>
          <w:szCs w:val="20"/>
        </w:rPr>
        <w:t xml:space="preserve"> </w:t>
      </w:r>
      <w:r w:rsidRPr="007F38BC">
        <w:rPr>
          <w:rFonts w:ascii="Verdana" w:hAnsi="Verdana"/>
          <w:b/>
          <w:bCs/>
          <w:sz w:val="20"/>
          <w:szCs w:val="20"/>
        </w:rPr>
        <w:t>Zur Gültigkeit der AGB müssen diese mit den Auftraggebern vereinbart werden. Die Auftraggeber müssen dazu vor Vertragsabschluss Kenntnis vom Inhalt der AGB nehmen können.</w:t>
      </w:r>
    </w:p>
    <w:p w14:paraId="37CC1472" w14:textId="77777777" w:rsidR="00BF684D" w:rsidRDefault="00BF684D" w:rsidP="00BF684D">
      <w:pPr>
        <w:pStyle w:val="Listenabsatz"/>
        <w:spacing w:after="240" w:line="360" w:lineRule="auto"/>
        <w:ind w:left="360"/>
        <w:jc w:val="both"/>
        <w:rPr>
          <w:rFonts w:ascii="Verdana" w:hAnsi="Verdana"/>
          <w:b/>
          <w:bCs/>
          <w:sz w:val="20"/>
          <w:szCs w:val="20"/>
        </w:rPr>
      </w:pPr>
    </w:p>
    <w:p w14:paraId="0349B8C6" w14:textId="77777777" w:rsidR="00782CBA" w:rsidRPr="000269EF" w:rsidRDefault="00782CBA" w:rsidP="00782CBA">
      <w:pPr>
        <w:pStyle w:val="Listenabsatz"/>
        <w:numPr>
          <w:ilvl w:val="0"/>
          <w:numId w:val="1"/>
        </w:numPr>
        <w:spacing w:after="240" w:line="360" w:lineRule="auto"/>
        <w:jc w:val="both"/>
        <w:rPr>
          <w:rFonts w:ascii="Verdana" w:hAnsi="Verdana"/>
          <w:b/>
          <w:bCs/>
          <w:sz w:val="20"/>
          <w:szCs w:val="20"/>
        </w:rPr>
      </w:pPr>
      <w:r w:rsidRPr="000269EF">
        <w:rPr>
          <w:rFonts w:ascii="Verdana" w:hAnsi="Verdana"/>
          <w:b/>
          <w:bCs/>
          <w:sz w:val="20"/>
          <w:szCs w:val="20"/>
        </w:rPr>
        <w:t>Geltung</w:t>
      </w:r>
    </w:p>
    <w:p w14:paraId="3E422D71" w14:textId="77777777" w:rsidR="00782CBA" w:rsidRDefault="00782CBA" w:rsidP="00782CBA">
      <w:pPr>
        <w:pStyle w:val="Listenabsatz"/>
        <w:numPr>
          <w:ilvl w:val="1"/>
          <w:numId w:val="1"/>
        </w:numPr>
        <w:spacing w:after="240" w:line="360" w:lineRule="auto"/>
        <w:jc w:val="both"/>
        <w:rPr>
          <w:rFonts w:ascii="Verdana" w:hAnsi="Verdana"/>
          <w:sz w:val="20"/>
          <w:szCs w:val="20"/>
        </w:rPr>
      </w:pPr>
      <w:r w:rsidRPr="003E769C">
        <w:rPr>
          <w:rFonts w:ascii="Verdana" w:hAnsi="Verdana"/>
          <w:sz w:val="20"/>
          <w:szCs w:val="20"/>
        </w:rPr>
        <w:t xml:space="preserve">Diese AGB gelten </w:t>
      </w:r>
      <w:r>
        <w:rPr>
          <w:rFonts w:ascii="Verdana" w:hAnsi="Verdana"/>
          <w:sz w:val="20"/>
          <w:szCs w:val="20"/>
        </w:rPr>
        <w:t xml:space="preserve">für alle Rechtsgeschäfte </w:t>
      </w:r>
      <w:r w:rsidRPr="003E769C">
        <w:rPr>
          <w:rFonts w:ascii="Verdana" w:hAnsi="Verdana"/>
          <w:sz w:val="20"/>
          <w:szCs w:val="20"/>
        </w:rPr>
        <w:t xml:space="preserve">zwischen dem Fremdenführer (in Folge: </w:t>
      </w:r>
      <w:r>
        <w:rPr>
          <w:rFonts w:ascii="Verdana" w:hAnsi="Verdana"/>
          <w:sz w:val="20"/>
          <w:szCs w:val="20"/>
        </w:rPr>
        <w:t>FF</w:t>
      </w:r>
      <w:r w:rsidRPr="003E769C">
        <w:rPr>
          <w:rFonts w:ascii="Verdana" w:hAnsi="Verdana"/>
          <w:sz w:val="20"/>
          <w:szCs w:val="20"/>
        </w:rPr>
        <w:t>)</w:t>
      </w:r>
      <w:r>
        <w:rPr>
          <w:rFonts w:ascii="Verdana" w:hAnsi="Verdana"/>
          <w:sz w:val="20"/>
          <w:szCs w:val="20"/>
        </w:rPr>
        <w:t xml:space="preserve"> oder Reisebetreuer (in Folge: RB) (in Folge gemeinsam: AN [Auftragnehmer])</w:t>
      </w:r>
      <w:r w:rsidRPr="003E769C">
        <w:rPr>
          <w:rFonts w:ascii="Verdana" w:hAnsi="Verdana"/>
          <w:sz w:val="20"/>
          <w:szCs w:val="20"/>
        </w:rPr>
        <w:t xml:space="preserve"> und dem </w:t>
      </w:r>
      <w:r>
        <w:rPr>
          <w:rFonts w:ascii="Verdana" w:hAnsi="Verdana"/>
          <w:sz w:val="20"/>
          <w:szCs w:val="20"/>
        </w:rPr>
        <w:t>Auftraggeber</w:t>
      </w:r>
      <w:r w:rsidRPr="003E769C">
        <w:rPr>
          <w:rFonts w:ascii="Verdana" w:hAnsi="Verdana"/>
          <w:sz w:val="20"/>
          <w:szCs w:val="20"/>
        </w:rPr>
        <w:t xml:space="preserve"> (in Folge: A</w:t>
      </w:r>
      <w:r>
        <w:rPr>
          <w:rFonts w:ascii="Verdana" w:hAnsi="Verdana"/>
          <w:sz w:val="20"/>
          <w:szCs w:val="20"/>
        </w:rPr>
        <w:t>G</w:t>
      </w:r>
      <w:r w:rsidRPr="003E769C">
        <w:rPr>
          <w:rFonts w:ascii="Verdana" w:hAnsi="Verdana"/>
          <w:sz w:val="20"/>
          <w:szCs w:val="20"/>
        </w:rPr>
        <w:t>).</w:t>
      </w:r>
    </w:p>
    <w:p w14:paraId="0BD613A9" w14:textId="77777777" w:rsidR="00782CBA" w:rsidRDefault="00782CBA" w:rsidP="00782CBA">
      <w:pPr>
        <w:pStyle w:val="Listenabsatz"/>
        <w:numPr>
          <w:ilvl w:val="1"/>
          <w:numId w:val="1"/>
        </w:numPr>
        <w:spacing w:after="240" w:line="360" w:lineRule="auto"/>
        <w:jc w:val="both"/>
        <w:rPr>
          <w:rFonts w:ascii="Verdana" w:hAnsi="Verdana"/>
          <w:sz w:val="20"/>
          <w:szCs w:val="20"/>
        </w:rPr>
      </w:pPr>
      <w:r>
        <w:rPr>
          <w:rFonts w:ascii="Verdana" w:hAnsi="Verdana"/>
          <w:sz w:val="20"/>
          <w:szCs w:val="20"/>
        </w:rPr>
        <w:t>Diese AGB gelten gegenüber AG, die Unternehmer sind, uneingeschränkt. Ist der AG Verbraucher im Sinne von § 1 Abs 1 Konsumentenschutzgesetz, gelten die AGB insoweit dieses Gesetz nichts anderes bestimmt.</w:t>
      </w:r>
    </w:p>
    <w:p w14:paraId="2EBCE914" w14:textId="77777777" w:rsidR="00782CBA" w:rsidRDefault="00782CBA" w:rsidP="00782CBA">
      <w:pPr>
        <w:pStyle w:val="Listenabsatz"/>
        <w:numPr>
          <w:ilvl w:val="1"/>
          <w:numId w:val="1"/>
        </w:numPr>
        <w:spacing w:after="240" w:line="360" w:lineRule="auto"/>
        <w:jc w:val="both"/>
        <w:rPr>
          <w:rFonts w:ascii="Verdana" w:hAnsi="Verdana"/>
          <w:sz w:val="20"/>
          <w:szCs w:val="20"/>
        </w:rPr>
      </w:pPr>
      <w:r w:rsidRPr="00EA46A1">
        <w:rPr>
          <w:rFonts w:ascii="Verdana" w:hAnsi="Verdana"/>
          <w:sz w:val="20"/>
          <w:szCs w:val="20"/>
        </w:rPr>
        <w:t>Wenn der AG die Leistungen des A</w:t>
      </w:r>
      <w:r>
        <w:rPr>
          <w:rFonts w:ascii="Verdana" w:hAnsi="Verdana"/>
          <w:sz w:val="20"/>
          <w:szCs w:val="20"/>
        </w:rPr>
        <w:t>N</w:t>
      </w:r>
      <w:r w:rsidRPr="00EA46A1">
        <w:rPr>
          <w:rFonts w:ascii="Verdana" w:hAnsi="Verdana"/>
          <w:sz w:val="20"/>
          <w:szCs w:val="20"/>
        </w:rPr>
        <w:t xml:space="preserve"> nicht für sich selbst, sondern für dritte Personen (in Folge </w:t>
      </w:r>
      <w:r>
        <w:rPr>
          <w:rFonts w:ascii="Verdana" w:hAnsi="Verdana"/>
          <w:sz w:val="20"/>
          <w:szCs w:val="20"/>
        </w:rPr>
        <w:t>„</w:t>
      </w:r>
      <w:r w:rsidRPr="00EA46A1">
        <w:rPr>
          <w:rFonts w:ascii="Verdana" w:hAnsi="Verdana"/>
          <w:sz w:val="20"/>
          <w:szCs w:val="20"/>
        </w:rPr>
        <w:t>Teilnehmer</w:t>
      </w:r>
      <w:r>
        <w:rPr>
          <w:rFonts w:ascii="Verdana" w:hAnsi="Verdana"/>
          <w:sz w:val="20"/>
          <w:szCs w:val="20"/>
        </w:rPr>
        <w:t>“</w:t>
      </w:r>
      <w:r w:rsidRPr="00EA46A1">
        <w:rPr>
          <w:rFonts w:ascii="Verdana" w:hAnsi="Verdana"/>
          <w:sz w:val="20"/>
          <w:szCs w:val="20"/>
        </w:rPr>
        <w:t xml:space="preserve">) bucht, verpflichtet sich der AG dazu, die Teilnehmer zur Einhaltung der </w:t>
      </w:r>
      <w:r>
        <w:rPr>
          <w:rFonts w:ascii="Verdana" w:hAnsi="Verdana"/>
          <w:sz w:val="20"/>
          <w:szCs w:val="20"/>
        </w:rPr>
        <w:t xml:space="preserve">unter Punkt 6 der </w:t>
      </w:r>
      <w:r w:rsidRPr="00EA46A1">
        <w:rPr>
          <w:rFonts w:ascii="Verdana" w:hAnsi="Verdana"/>
          <w:sz w:val="20"/>
          <w:szCs w:val="20"/>
        </w:rPr>
        <w:t xml:space="preserve">AGB </w:t>
      </w:r>
      <w:r>
        <w:rPr>
          <w:rFonts w:ascii="Verdana" w:hAnsi="Verdana"/>
          <w:sz w:val="20"/>
          <w:szCs w:val="20"/>
        </w:rPr>
        <w:t xml:space="preserve">geregelten Rechte und Pflichten </w:t>
      </w:r>
      <w:r w:rsidRPr="00EA46A1">
        <w:rPr>
          <w:rFonts w:ascii="Verdana" w:hAnsi="Verdana"/>
          <w:sz w:val="20"/>
          <w:szCs w:val="20"/>
        </w:rPr>
        <w:t>anzuleiten.</w:t>
      </w:r>
    </w:p>
    <w:p w14:paraId="20465DF6" w14:textId="77777777" w:rsidR="00782CBA" w:rsidRPr="00CE7295" w:rsidRDefault="00782CBA" w:rsidP="00782CBA">
      <w:pPr>
        <w:pStyle w:val="Listenabsatz"/>
        <w:spacing w:after="240" w:line="360" w:lineRule="auto"/>
        <w:ind w:left="792"/>
        <w:jc w:val="both"/>
        <w:rPr>
          <w:rFonts w:ascii="Verdana" w:hAnsi="Verdana"/>
          <w:sz w:val="20"/>
          <w:szCs w:val="20"/>
        </w:rPr>
      </w:pPr>
    </w:p>
    <w:p w14:paraId="468F7AF6" w14:textId="77777777" w:rsidR="00782CBA" w:rsidRPr="000269EF" w:rsidRDefault="00782CBA" w:rsidP="00782CBA">
      <w:pPr>
        <w:pStyle w:val="Listenabsatz"/>
        <w:numPr>
          <w:ilvl w:val="0"/>
          <w:numId w:val="1"/>
        </w:numPr>
        <w:spacing w:after="240" w:line="360" w:lineRule="auto"/>
        <w:jc w:val="both"/>
        <w:rPr>
          <w:rFonts w:ascii="Verdana" w:hAnsi="Verdana"/>
          <w:b/>
          <w:sz w:val="20"/>
          <w:szCs w:val="20"/>
        </w:rPr>
      </w:pPr>
      <w:r w:rsidRPr="000269EF">
        <w:rPr>
          <w:rFonts w:ascii="Verdana" w:hAnsi="Verdana"/>
          <w:b/>
          <w:sz w:val="20"/>
          <w:szCs w:val="20"/>
        </w:rPr>
        <w:t>Vertragsschluss</w:t>
      </w:r>
    </w:p>
    <w:p w14:paraId="096D0BFB" w14:textId="77777777" w:rsidR="00782CBA" w:rsidRDefault="00782CBA" w:rsidP="00782CBA">
      <w:pPr>
        <w:pStyle w:val="Listenabsatz"/>
        <w:numPr>
          <w:ilvl w:val="1"/>
          <w:numId w:val="1"/>
        </w:numPr>
        <w:spacing w:after="240" w:line="360" w:lineRule="auto"/>
        <w:jc w:val="both"/>
        <w:rPr>
          <w:rFonts w:ascii="Verdana" w:hAnsi="Verdana"/>
          <w:sz w:val="20"/>
          <w:szCs w:val="20"/>
        </w:rPr>
      </w:pPr>
      <w:r w:rsidRPr="00D62E19">
        <w:rPr>
          <w:rFonts w:ascii="Verdana" w:hAnsi="Verdana"/>
          <w:sz w:val="20"/>
          <w:szCs w:val="20"/>
        </w:rPr>
        <w:t>Eine Buchungsanfrage</w:t>
      </w:r>
      <w:r>
        <w:rPr>
          <w:rFonts w:ascii="Verdana" w:hAnsi="Verdana"/>
          <w:sz w:val="20"/>
          <w:szCs w:val="20"/>
        </w:rPr>
        <w:t xml:space="preserve"> an den AN</w:t>
      </w:r>
      <w:r w:rsidRPr="00D62E19">
        <w:rPr>
          <w:rFonts w:ascii="Verdana" w:hAnsi="Verdana"/>
          <w:sz w:val="20"/>
          <w:szCs w:val="20"/>
        </w:rPr>
        <w:t xml:space="preserve"> kann per E-</w:t>
      </w:r>
      <w:r>
        <w:rPr>
          <w:rFonts w:ascii="Verdana" w:hAnsi="Verdana"/>
          <w:sz w:val="20"/>
          <w:szCs w:val="20"/>
        </w:rPr>
        <w:t>M</w:t>
      </w:r>
      <w:r w:rsidRPr="00D62E19">
        <w:rPr>
          <w:rFonts w:ascii="Verdana" w:hAnsi="Verdana"/>
          <w:sz w:val="20"/>
          <w:szCs w:val="20"/>
        </w:rPr>
        <w:t>ail,</w:t>
      </w:r>
      <w:r>
        <w:rPr>
          <w:rFonts w:ascii="Verdana" w:hAnsi="Verdana"/>
          <w:sz w:val="20"/>
          <w:szCs w:val="20"/>
        </w:rPr>
        <w:t xml:space="preserve"> </w:t>
      </w:r>
      <w:r w:rsidRPr="00231023">
        <w:rPr>
          <w:rFonts w:ascii="Verdana" w:hAnsi="Verdana"/>
          <w:sz w:val="20"/>
          <w:szCs w:val="20"/>
        </w:rPr>
        <w:t>Webformular</w:t>
      </w:r>
      <w:r>
        <w:rPr>
          <w:rFonts w:ascii="Verdana" w:hAnsi="Verdana"/>
          <w:sz w:val="20"/>
          <w:szCs w:val="20"/>
        </w:rPr>
        <w:t>,</w:t>
      </w:r>
      <w:r w:rsidRPr="00D62E19">
        <w:rPr>
          <w:rFonts w:ascii="Verdana" w:hAnsi="Verdana"/>
          <w:sz w:val="20"/>
          <w:szCs w:val="20"/>
        </w:rPr>
        <w:t xml:space="preserve"> Telefon oder Post erfolgen. </w:t>
      </w:r>
    </w:p>
    <w:p w14:paraId="37716324" w14:textId="77777777" w:rsidR="00782CBA" w:rsidRDefault="00782CBA" w:rsidP="00782CBA">
      <w:pPr>
        <w:pStyle w:val="Listenabsatz"/>
        <w:numPr>
          <w:ilvl w:val="1"/>
          <w:numId w:val="1"/>
        </w:numPr>
        <w:spacing w:after="240" w:line="360" w:lineRule="auto"/>
        <w:jc w:val="both"/>
        <w:rPr>
          <w:rFonts w:ascii="Verdana" w:hAnsi="Verdana"/>
          <w:sz w:val="20"/>
          <w:szCs w:val="20"/>
        </w:rPr>
      </w:pPr>
      <w:r w:rsidRPr="00D62E19">
        <w:rPr>
          <w:rFonts w:ascii="Verdana" w:hAnsi="Verdana"/>
          <w:sz w:val="20"/>
          <w:szCs w:val="20"/>
        </w:rPr>
        <w:t xml:space="preserve">Nach </w:t>
      </w:r>
      <w:r>
        <w:rPr>
          <w:rFonts w:ascii="Verdana" w:hAnsi="Verdana"/>
          <w:sz w:val="20"/>
          <w:szCs w:val="20"/>
        </w:rPr>
        <w:t>Empfang der Buchungsanfrage</w:t>
      </w:r>
      <w:r w:rsidRPr="00D62E19">
        <w:rPr>
          <w:rFonts w:ascii="Verdana" w:hAnsi="Verdana"/>
          <w:sz w:val="20"/>
          <w:szCs w:val="20"/>
        </w:rPr>
        <w:t xml:space="preserve"> erhält der </w:t>
      </w:r>
      <w:r>
        <w:rPr>
          <w:rFonts w:ascii="Verdana" w:hAnsi="Verdana"/>
          <w:sz w:val="20"/>
          <w:szCs w:val="20"/>
        </w:rPr>
        <w:t>AG</w:t>
      </w:r>
      <w:r w:rsidRPr="00D62E19">
        <w:rPr>
          <w:rFonts w:ascii="Verdana" w:hAnsi="Verdana"/>
          <w:sz w:val="20"/>
          <w:szCs w:val="20"/>
        </w:rPr>
        <w:t xml:space="preserve"> </w:t>
      </w:r>
      <w:r>
        <w:rPr>
          <w:rFonts w:ascii="Verdana" w:hAnsi="Verdana"/>
          <w:sz w:val="20"/>
          <w:szCs w:val="20"/>
        </w:rPr>
        <w:t>binnen einer Frist von [</w:t>
      </w:r>
      <w:r w:rsidRPr="0032762B">
        <w:rPr>
          <w:rFonts w:ascii="Verdana" w:hAnsi="Verdana"/>
          <w:sz w:val="20"/>
          <w:szCs w:val="20"/>
          <w:highlight w:val="yellow"/>
        </w:rPr>
        <w:t>…</w:t>
      </w:r>
      <w:r>
        <w:rPr>
          <w:rFonts w:ascii="Verdana" w:hAnsi="Verdana"/>
          <w:sz w:val="20"/>
          <w:szCs w:val="20"/>
        </w:rPr>
        <w:t xml:space="preserve">] Tagen </w:t>
      </w:r>
      <w:r w:rsidRPr="00D62E19">
        <w:rPr>
          <w:rFonts w:ascii="Verdana" w:hAnsi="Verdana"/>
          <w:sz w:val="20"/>
          <w:szCs w:val="20"/>
        </w:rPr>
        <w:t>ein schriftliche</w:t>
      </w:r>
      <w:r>
        <w:rPr>
          <w:rFonts w:ascii="Verdana" w:hAnsi="Verdana"/>
          <w:sz w:val="20"/>
          <w:szCs w:val="20"/>
        </w:rPr>
        <w:t xml:space="preserve">s Angebot, aus dem die vereinbarten Leistungen und das zur Verrechnung gelangende Entgelt ersichtlich sind. Dieses ist vom AG zu unterfertigen und in </w:t>
      </w:r>
      <w:proofErr w:type="spellStart"/>
      <w:r>
        <w:rPr>
          <w:rFonts w:ascii="Verdana" w:hAnsi="Verdana"/>
          <w:sz w:val="20"/>
          <w:szCs w:val="20"/>
        </w:rPr>
        <w:t>pdf</w:t>
      </w:r>
      <w:proofErr w:type="spellEnd"/>
      <w:r>
        <w:rPr>
          <w:rFonts w:ascii="Verdana" w:hAnsi="Verdana"/>
          <w:sz w:val="20"/>
          <w:szCs w:val="20"/>
        </w:rPr>
        <w:t xml:space="preserve"> an den AN zurückzusenden. Soweit der AG Unternehmer ist, hat die Unterfertigung firmenmäßig zu erfolgen. Dadurch kommt der Vertrag zustande. </w:t>
      </w:r>
      <w:r>
        <w:rPr>
          <w:rFonts w:ascii="Verdana" w:hAnsi="Verdana"/>
          <w:sz w:val="20"/>
          <w:szCs w:val="20"/>
        </w:rPr>
        <w:lastRenderedPageBreak/>
        <w:t>Der AN ist nicht zur Annahme einer Buchungsanfrage verpflichtet und kann eine solche ohne Angabe von Gründen ablehnen.</w:t>
      </w:r>
    </w:p>
    <w:p w14:paraId="13F53672" w14:textId="77777777" w:rsidR="00782CBA" w:rsidRPr="00CE7295" w:rsidRDefault="00782CBA" w:rsidP="00782CBA">
      <w:pPr>
        <w:pStyle w:val="Listenabsatz"/>
        <w:spacing w:after="240" w:line="360" w:lineRule="auto"/>
        <w:ind w:left="792"/>
        <w:jc w:val="both"/>
        <w:rPr>
          <w:rFonts w:ascii="Verdana" w:hAnsi="Verdana"/>
          <w:sz w:val="20"/>
          <w:szCs w:val="20"/>
        </w:rPr>
      </w:pPr>
    </w:p>
    <w:p w14:paraId="41366923" w14:textId="77777777" w:rsidR="00782CBA" w:rsidRPr="00CC1C91" w:rsidRDefault="00782CBA" w:rsidP="00782CBA">
      <w:pPr>
        <w:pStyle w:val="Listenabsatz"/>
        <w:numPr>
          <w:ilvl w:val="0"/>
          <w:numId w:val="1"/>
        </w:numPr>
        <w:spacing w:after="240" w:line="360" w:lineRule="auto"/>
        <w:jc w:val="both"/>
        <w:rPr>
          <w:rFonts w:ascii="Verdana" w:hAnsi="Verdana"/>
          <w:b/>
          <w:sz w:val="20"/>
          <w:szCs w:val="20"/>
        </w:rPr>
      </w:pPr>
      <w:r w:rsidRPr="00CC1C91">
        <w:rPr>
          <w:rFonts w:ascii="Verdana" w:hAnsi="Verdana"/>
          <w:b/>
          <w:sz w:val="20"/>
          <w:szCs w:val="20"/>
        </w:rPr>
        <w:t>Leistungsinhalt</w:t>
      </w:r>
      <w:r>
        <w:rPr>
          <w:rFonts w:ascii="Verdana" w:hAnsi="Verdana"/>
          <w:b/>
          <w:sz w:val="20"/>
          <w:szCs w:val="20"/>
        </w:rPr>
        <w:t>/Einschränkung der Leistung</w:t>
      </w:r>
    </w:p>
    <w:p w14:paraId="5F6C469E" w14:textId="77777777" w:rsidR="00782CBA" w:rsidRDefault="00782CBA" w:rsidP="00782CBA">
      <w:pPr>
        <w:pStyle w:val="Listenabsatz"/>
        <w:numPr>
          <w:ilvl w:val="1"/>
          <w:numId w:val="1"/>
        </w:numPr>
        <w:spacing w:after="240" w:line="360" w:lineRule="auto"/>
        <w:jc w:val="both"/>
        <w:rPr>
          <w:rFonts w:ascii="Verdana" w:hAnsi="Verdana"/>
          <w:sz w:val="20"/>
          <w:szCs w:val="20"/>
          <w:u w:val="single"/>
        </w:rPr>
      </w:pPr>
      <w:r w:rsidRPr="00E7508F">
        <w:rPr>
          <w:rFonts w:ascii="Verdana" w:hAnsi="Verdana"/>
          <w:sz w:val="20"/>
          <w:szCs w:val="20"/>
          <w:u w:val="single"/>
        </w:rPr>
        <w:t>Leistungen des FF:</w:t>
      </w:r>
    </w:p>
    <w:p w14:paraId="57DE129C" w14:textId="77777777" w:rsidR="00782CBA" w:rsidRPr="00DF210E" w:rsidRDefault="00782CBA" w:rsidP="00782CBA">
      <w:pPr>
        <w:pStyle w:val="Listenabsatz"/>
        <w:numPr>
          <w:ilvl w:val="2"/>
          <w:numId w:val="1"/>
        </w:numPr>
        <w:spacing w:after="240" w:line="360" w:lineRule="auto"/>
        <w:ind w:left="851" w:hanging="708"/>
        <w:jc w:val="both"/>
        <w:rPr>
          <w:rFonts w:ascii="Verdana" w:hAnsi="Verdana"/>
          <w:sz w:val="20"/>
          <w:szCs w:val="20"/>
        </w:rPr>
      </w:pPr>
      <w:r w:rsidRPr="00DF210E">
        <w:rPr>
          <w:rStyle w:val="normaltextrun"/>
          <w:rFonts w:ascii="Verdana" w:hAnsi="Verdana"/>
          <w:sz w:val="20"/>
          <w:szCs w:val="20"/>
          <w:shd w:val="clear" w:color="auto" w:fill="FFFFFF"/>
        </w:rPr>
        <w:t>Der FF bietet Führungen unterschiedlichster Art an, um dem AG und den sonstigen Teilnehmern die historischen Reichtümer und das künstlerische und kulturelle Erbe Österreichs, die Sehenswürdigkeiten, die gesellschaftliche, soziale und politische Situation im nationalen und übernationalen Zusammenhalt, sowie sonstige kulturelle, sportliche und gesellschaftliche Veranstaltungen zu zeigen und zu erklären.</w:t>
      </w:r>
      <w:r w:rsidRPr="00DF210E">
        <w:rPr>
          <w:rStyle w:val="eop"/>
          <w:rFonts w:ascii="Verdana" w:hAnsi="Verdana"/>
          <w:sz w:val="20"/>
          <w:szCs w:val="20"/>
          <w:shd w:val="clear" w:color="auto" w:fill="FFFFFF"/>
        </w:rPr>
        <w:t> </w:t>
      </w:r>
    </w:p>
    <w:p w14:paraId="7D7CC422" w14:textId="77777777" w:rsidR="00782CBA" w:rsidRDefault="00782CBA" w:rsidP="00782CBA">
      <w:pPr>
        <w:pStyle w:val="Listenabsatz"/>
        <w:numPr>
          <w:ilvl w:val="2"/>
          <w:numId w:val="1"/>
        </w:numPr>
        <w:spacing w:after="240" w:line="360" w:lineRule="auto"/>
        <w:ind w:left="851" w:hanging="798"/>
        <w:jc w:val="both"/>
        <w:rPr>
          <w:rFonts w:ascii="Verdana" w:hAnsi="Verdana"/>
          <w:sz w:val="20"/>
          <w:szCs w:val="20"/>
        </w:rPr>
      </w:pPr>
      <w:r>
        <w:rPr>
          <w:rFonts w:ascii="Verdana" w:hAnsi="Verdana"/>
          <w:sz w:val="20"/>
          <w:szCs w:val="20"/>
        </w:rPr>
        <w:t>Der Beginn und das Ende der Führung sowie der genaue Treffpunkt, die Kontaktdaten des FF und der Inhalt der geschuldeten Leistungen ergeben sich aus dem schriftlichen Angebot, welches der FF an den AG gesendet oder übergeben hat.</w:t>
      </w:r>
    </w:p>
    <w:p w14:paraId="367D47E9" w14:textId="77777777" w:rsidR="00782CBA" w:rsidRDefault="00782CBA" w:rsidP="00782CBA">
      <w:pPr>
        <w:pStyle w:val="Listenabsatz"/>
        <w:numPr>
          <w:ilvl w:val="2"/>
          <w:numId w:val="1"/>
        </w:numPr>
        <w:spacing w:after="240" w:line="360" w:lineRule="auto"/>
        <w:ind w:left="851" w:hanging="798"/>
        <w:jc w:val="both"/>
        <w:rPr>
          <w:rFonts w:ascii="Verdana" w:hAnsi="Verdana"/>
          <w:sz w:val="20"/>
          <w:szCs w:val="20"/>
        </w:rPr>
      </w:pPr>
      <w:r>
        <w:rPr>
          <w:rFonts w:ascii="Verdana" w:hAnsi="Verdana"/>
          <w:sz w:val="20"/>
          <w:szCs w:val="20"/>
        </w:rPr>
        <w:t xml:space="preserve">Mangels einer solchen ausdrücklichen Vereinbarung übernimmt es der FF, mit dem AG, </w:t>
      </w:r>
      <w:r w:rsidRPr="00E5118F">
        <w:rPr>
          <w:rFonts w:ascii="Verdana" w:hAnsi="Verdana"/>
          <w:sz w:val="20"/>
          <w:szCs w:val="20"/>
        </w:rPr>
        <w:t>einem vom AG Bevollmächtigten</w:t>
      </w:r>
      <w:r>
        <w:rPr>
          <w:rFonts w:ascii="Verdana" w:hAnsi="Verdana"/>
          <w:sz w:val="20"/>
          <w:szCs w:val="20"/>
        </w:rPr>
        <w:t xml:space="preserve"> oder den Teilnehmern vor Ort den Inhalt der Fremdenführung zu vereinbaren.</w:t>
      </w:r>
    </w:p>
    <w:p w14:paraId="7F3C7D59" w14:textId="77777777" w:rsidR="00782CBA" w:rsidRDefault="00782CBA" w:rsidP="00782CBA">
      <w:pPr>
        <w:pStyle w:val="Listenabsatz"/>
        <w:numPr>
          <w:ilvl w:val="2"/>
          <w:numId w:val="1"/>
        </w:numPr>
        <w:spacing w:after="240" w:line="360" w:lineRule="auto"/>
        <w:ind w:left="851" w:hanging="798"/>
        <w:jc w:val="both"/>
        <w:rPr>
          <w:rFonts w:ascii="Verdana" w:hAnsi="Verdana"/>
          <w:sz w:val="20"/>
          <w:szCs w:val="20"/>
        </w:rPr>
      </w:pPr>
      <w:r>
        <w:rPr>
          <w:rFonts w:ascii="Verdana" w:hAnsi="Verdana"/>
          <w:sz w:val="20"/>
          <w:szCs w:val="20"/>
        </w:rPr>
        <w:t xml:space="preserve">Wurden keine bestimmten Leistungen vereinbart, wird der FF nach eigenem Ermessen den Inhalt der Leistungen innerhalb eines </w:t>
      </w:r>
      <w:r w:rsidRPr="00E5118F">
        <w:rPr>
          <w:rFonts w:ascii="Verdana" w:hAnsi="Verdana"/>
          <w:sz w:val="20"/>
          <w:szCs w:val="20"/>
        </w:rPr>
        <w:t>vereinbarten zeitlichen</w:t>
      </w:r>
      <w:r>
        <w:rPr>
          <w:rFonts w:ascii="Verdana" w:hAnsi="Verdana"/>
          <w:sz w:val="20"/>
          <w:szCs w:val="20"/>
        </w:rPr>
        <w:t xml:space="preserve"> und</w:t>
      </w:r>
      <w:r w:rsidRPr="00E5118F">
        <w:rPr>
          <w:rFonts w:ascii="Verdana" w:hAnsi="Verdana"/>
          <w:sz w:val="20"/>
          <w:szCs w:val="20"/>
        </w:rPr>
        <w:t xml:space="preserve"> örtlichen Rahmens</w:t>
      </w:r>
      <w:r>
        <w:rPr>
          <w:rFonts w:ascii="Verdana" w:hAnsi="Verdana"/>
          <w:sz w:val="20"/>
          <w:szCs w:val="20"/>
        </w:rPr>
        <w:t xml:space="preserve"> gestalten.</w:t>
      </w:r>
    </w:p>
    <w:p w14:paraId="4EA1B904" w14:textId="77777777" w:rsidR="00782CBA" w:rsidRDefault="00782CBA" w:rsidP="00782CBA">
      <w:pPr>
        <w:pStyle w:val="Listenabsatz"/>
        <w:numPr>
          <w:ilvl w:val="2"/>
          <w:numId w:val="1"/>
        </w:numPr>
        <w:spacing w:after="240" w:line="360" w:lineRule="auto"/>
        <w:ind w:left="851" w:hanging="798"/>
        <w:jc w:val="both"/>
        <w:rPr>
          <w:rFonts w:ascii="Verdana" w:hAnsi="Verdana"/>
          <w:sz w:val="20"/>
          <w:szCs w:val="20"/>
        </w:rPr>
      </w:pPr>
      <w:r>
        <w:rPr>
          <w:rFonts w:ascii="Verdana" w:hAnsi="Verdana"/>
          <w:sz w:val="20"/>
          <w:szCs w:val="20"/>
        </w:rPr>
        <w:t>Soweit der FF im Rahmen seiner Leistungen (urheber-)rechtlich geschützte Werke präsentiert oder Titel verwendet, verpflichtet sich der AG, diese sich daraus ergebenden Rechte nicht zu verletzen.</w:t>
      </w:r>
    </w:p>
    <w:p w14:paraId="2D43A7B2" w14:textId="77777777" w:rsidR="00782CBA" w:rsidRDefault="00782CBA" w:rsidP="00782CBA">
      <w:pPr>
        <w:pStyle w:val="Listenabsatz"/>
        <w:numPr>
          <w:ilvl w:val="2"/>
          <w:numId w:val="1"/>
        </w:numPr>
        <w:spacing w:after="240" w:line="360" w:lineRule="auto"/>
        <w:ind w:left="851" w:hanging="798"/>
        <w:jc w:val="both"/>
        <w:rPr>
          <w:rFonts w:ascii="Verdana" w:hAnsi="Verdana"/>
          <w:sz w:val="20"/>
          <w:szCs w:val="20"/>
        </w:rPr>
      </w:pPr>
      <w:r w:rsidRPr="007704E6">
        <w:rPr>
          <w:rFonts w:ascii="Verdana" w:hAnsi="Verdana"/>
          <w:sz w:val="20"/>
          <w:szCs w:val="20"/>
        </w:rPr>
        <w:t>Der FF ist berechtigt</w:t>
      </w:r>
      <w:r>
        <w:rPr>
          <w:rFonts w:ascii="Verdana" w:hAnsi="Verdana"/>
          <w:sz w:val="20"/>
          <w:szCs w:val="20"/>
        </w:rPr>
        <w:t>,</w:t>
      </w:r>
      <w:r w:rsidRPr="007704E6">
        <w:rPr>
          <w:rFonts w:ascii="Verdana" w:hAnsi="Verdana"/>
          <w:sz w:val="20"/>
          <w:szCs w:val="20"/>
        </w:rPr>
        <w:t xml:space="preserve"> </w:t>
      </w:r>
      <w:r>
        <w:rPr>
          <w:rFonts w:ascii="Verdana" w:hAnsi="Verdana"/>
          <w:sz w:val="20"/>
          <w:szCs w:val="20"/>
        </w:rPr>
        <w:t xml:space="preserve">den AG oder </w:t>
      </w:r>
      <w:r w:rsidRPr="007704E6">
        <w:rPr>
          <w:rFonts w:ascii="Verdana" w:hAnsi="Verdana"/>
          <w:sz w:val="20"/>
          <w:szCs w:val="20"/>
        </w:rPr>
        <w:t xml:space="preserve">einzelne Teilnehmer </w:t>
      </w:r>
      <w:r>
        <w:rPr>
          <w:rFonts w:ascii="Verdana" w:hAnsi="Verdana"/>
          <w:sz w:val="20"/>
          <w:szCs w:val="20"/>
        </w:rPr>
        <w:t>von seinen Leistungen auszuschließen, die Führung abzusagen oder abzubrechen, wenn die Leistungserbringung für den FF, wegen eines Verhaltens des AG oder eines sonstigen Teilnehmers oder übermäßigen Alkohol- oder Drogenkonsu</w:t>
      </w:r>
      <w:r w:rsidRPr="00F6709D">
        <w:rPr>
          <w:rFonts w:ascii="Verdana" w:hAnsi="Verdana"/>
          <w:sz w:val="20"/>
          <w:szCs w:val="20"/>
        </w:rPr>
        <w:t>ms</w:t>
      </w:r>
      <w:r>
        <w:rPr>
          <w:rFonts w:ascii="Verdana" w:hAnsi="Verdana"/>
          <w:sz w:val="20"/>
          <w:szCs w:val="20"/>
        </w:rPr>
        <w:t xml:space="preserve"> einer solchen Person unzumutbar ist.</w:t>
      </w:r>
    </w:p>
    <w:p w14:paraId="178517F5" w14:textId="77777777" w:rsidR="00782CBA" w:rsidRDefault="00782CBA" w:rsidP="00782CBA">
      <w:pPr>
        <w:pStyle w:val="Listenabsatz"/>
        <w:numPr>
          <w:ilvl w:val="2"/>
          <w:numId w:val="1"/>
        </w:numPr>
        <w:spacing w:after="240" w:line="360" w:lineRule="auto"/>
        <w:ind w:left="851" w:hanging="798"/>
        <w:jc w:val="both"/>
        <w:rPr>
          <w:rFonts w:ascii="Verdana" w:hAnsi="Verdana"/>
          <w:sz w:val="20"/>
          <w:szCs w:val="20"/>
        </w:rPr>
      </w:pPr>
      <w:r>
        <w:rPr>
          <w:rFonts w:ascii="Verdana" w:hAnsi="Verdana"/>
          <w:sz w:val="20"/>
          <w:szCs w:val="20"/>
        </w:rPr>
        <w:t>Aufgrund höherer Gewalt oder wetterbedingt (</w:t>
      </w:r>
      <w:proofErr w:type="spellStart"/>
      <w:r>
        <w:rPr>
          <w:rFonts w:ascii="Verdana" w:hAnsi="Verdana"/>
          <w:sz w:val="20"/>
          <w:szCs w:val="20"/>
        </w:rPr>
        <w:t>zB</w:t>
      </w:r>
      <w:proofErr w:type="spellEnd"/>
      <w:r>
        <w:rPr>
          <w:rFonts w:ascii="Verdana" w:hAnsi="Verdana"/>
          <w:sz w:val="20"/>
          <w:szCs w:val="20"/>
        </w:rPr>
        <w:t xml:space="preserve"> Blitzeis, Hitze, Hochwasser, Sturm- oder Wetterwarnungen) kann der FF die Leistungen einschränken, nach eigenem Ermessen abändern oder ganz absagen.</w:t>
      </w:r>
    </w:p>
    <w:p w14:paraId="67F4BFA2" w14:textId="77777777" w:rsidR="00782CBA" w:rsidRDefault="00782CBA" w:rsidP="00782CBA">
      <w:pPr>
        <w:pStyle w:val="Listenabsatz"/>
        <w:spacing w:after="240" w:line="360" w:lineRule="auto"/>
        <w:ind w:left="1224"/>
        <w:jc w:val="both"/>
        <w:rPr>
          <w:rFonts w:ascii="Verdana" w:hAnsi="Verdana"/>
          <w:sz w:val="20"/>
          <w:szCs w:val="20"/>
        </w:rPr>
      </w:pPr>
    </w:p>
    <w:p w14:paraId="33689B72" w14:textId="77777777" w:rsidR="00782CBA" w:rsidRPr="00E7508F" w:rsidRDefault="00782CBA" w:rsidP="00782CBA">
      <w:pPr>
        <w:pStyle w:val="Listenabsatz"/>
        <w:numPr>
          <w:ilvl w:val="1"/>
          <w:numId w:val="1"/>
        </w:numPr>
        <w:spacing w:after="240" w:line="360" w:lineRule="auto"/>
        <w:ind w:hanging="650"/>
        <w:jc w:val="both"/>
        <w:rPr>
          <w:rFonts w:ascii="Verdana" w:hAnsi="Verdana"/>
          <w:sz w:val="20"/>
          <w:szCs w:val="20"/>
          <w:u w:val="single"/>
        </w:rPr>
      </w:pPr>
      <w:r w:rsidRPr="00E7508F">
        <w:rPr>
          <w:rFonts w:ascii="Verdana" w:hAnsi="Verdana"/>
          <w:sz w:val="20"/>
          <w:szCs w:val="20"/>
          <w:u w:val="single"/>
        </w:rPr>
        <w:t xml:space="preserve">Leistungen des RB: </w:t>
      </w:r>
    </w:p>
    <w:p w14:paraId="4F2025FA" w14:textId="77777777" w:rsidR="00782CBA" w:rsidRPr="00E7508F" w:rsidRDefault="00782CBA" w:rsidP="00782CBA">
      <w:pPr>
        <w:pStyle w:val="Listenabsatz"/>
        <w:numPr>
          <w:ilvl w:val="2"/>
          <w:numId w:val="1"/>
        </w:numPr>
        <w:spacing w:after="240" w:line="360" w:lineRule="auto"/>
        <w:ind w:left="851" w:hanging="709"/>
        <w:jc w:val="both"/>
        <w:rPr>
          <w:rFonts w:ascii="Verdana" w:hAnsi="Verdana"/>
          <w:sz w:val="20"/>
          <w:szCs w:val="20"/>
        </w:rPr>
      </w:pPr>
      <w:r w:rsidRPr="00E7508F">
        <w:rPr>
          <w:rFonts w:ascii="Verdana" w:hAnsi="Verdana"/>
          <w:sz w:val="20"/>
          <w:szCs w:val="20"/>
        </w:rPr>
        <w:t xml:space="preserve">Der RB ist für die administrative Betreuung des AG und den sonstigen Teilnehmern sowie für die Einhaltung des Reiseprogramms zuständig und ist zudem berechtigt kurze Hinweise auf Sehenswürdigkeiten zu geben. </w:t>
      </w:r>
    </w:p>
    <w:p w14:paraId="1F5DBF30" w14:textId="77777777" w:rsidR="00782CBA" w:rsidRPr="00E7508F" w:rsidRDefault="00782CBA" w:rsidP="00782CBA">
      <w:pPr>
        <w:pStyle w:val="Listenabsatz"/>
        <w:numPr>
          <w:ilvl w:val="2"/>
          <w:numId w:val="1"/>
        </w:numPr>
        <w:spacing w:after="240" w:line="360" w:lineRule="auto"/>
        <w:ind w:left="851" w:hanging="709"/>
        <w:jc w:val="both"/>
        <w:rPr>
          <w:rFonts w:ascii="Verdana" w:hAnsi="Verdana"/>
          <w:sz w:val="20"/>
          <w:szCs w:val="20"/>
        </w:rPr>
      </w:pPr>
      <w:r w:rsidRPr="00E7508F">
        <w:rPr>
          <w:rFonts w:ascii="Verdana" w:hAnsi="Verdana"/>
          <w:sz w:val="20"/>
          <w:szCs w:val="20"/>
        </w:rPr>
        <w:t xml:space="preserve">Der RB steht dem AG und den sonstigen Teilnehmern während der Reise in administrativen Angelegenheiten zur Verfügung. Der RB wird sich bemühen, sich sorgfältig um die Anliegen des AG und der Teilnehmer zu kümmern, Erfolg schuldet der RB </w:t>
      </w:r>
      <w:r>
        <w:rPr>
          <w:rFonts w:ascii="Verdana" w:hAnsi="Verdana"/>
          <w:sz w:val="20"/>
          <w:szCs w:val="20"/>
        </w:rPr>
        <w:t>nicht</w:t>
      </w:r>
      <w:r w:rsidRPr="00E7508F">
        <w:rPr>
          <w:rFonts w:ascii="Verdana" w:hAnsi="Verdana"/>
          <w:sz w:val="20"/>
          <w:szCs w:val="20"/>
        </w:rPr>
        <w:t xml:space="preserve">.  </w:t>
      </w:r>
    </w:p>
    <w:p w14:paraId="6A7C6655" w14:textId="77777777" w:rsidR="00782CBA" w:rsidRPr="00E7508F" w:rsidRDefault="00782CBA" w:rsidP="00782CBA">
      <w:pPr>
        <w:pStyle w:val="Listenabsatz"/>
        <w:numPr>
          <w:ilvl w:val="2"/>
          <w:numId w:val="1"/>
        </w:numPr>
        <w:spacing w:after="240" w:line="360" w:lineRule="auto"/>
        <w:ind w:left="993" w:hanging="851"/>
        <w:jc w:val="both"/>
        <w:rPr>
          <w:rFonts w:ascii="Verdana" w:hAnsi="Verdana"/>
          <w:sz w:val="20"/>
          <w:szCs w:val="20"/>
        </w:rPr>
      </w:pPr>
      <w:r w:rsidRPr="00E7508F">
        <w:rPr>
          <w:rFonts w:ascii="Verdana" w:hAnsi="Verdana"/>
          <w:sz w:val="20"/>
          <w:szCs w:val="20"/>
        </w:rPr>
        <w:lastRenderedPageBreak/>
        <w:t xml:space="preserve">Der Beginn und das Ende der Reisebegleitung sowie der genaue Treffpunkt, die Kontaktdaten des RB und der Inhalt der geschuldeten Leistungen ergeben sich aus dem schriftlichen Angebot, </w:t>
      </w:r>
      <w:r>
        <w:rPr>
          <w:rFonts w:ascii="Verdana" w:hAnsi="Verdana"/>
          <w:sz w:val="20"/>
          <w:szCs w:val="20"/>
        </w:rPr>
        <w:t>welches</w:t>
      </w:r>
      <w:r w:rsidRPr="00E7508F">
        <w:rPr>
          <w:rFonts w:ascii="Verdana" w:hAnsi="Verdana"/>
          <w:sz w:val="20"/>
          <w:szCs w:val="20"/>
        </w:rPr>
        <w:t xml:space="preserve"> der RB an den AG gesendet oder übergeben hat. </w:t>
      </w:r>
    </w:p>
    <w:p w14:paraId="416EB92C" w14:textId="77777777" w:rsidR="00782CBA" w:rsidRPr="00E7508F" w:rsidRDefault="00782CBA" w:rsidP="00782CBA">
      <w:pPr>
        <w:pStyle w:val="Listenabsatz"/>
        <w:numPr>
          <w:ilvl w:val="2"/>
          <w:numId w:val="1"/>
        </w:numPr>
        <w:spacing w:after="240" w:line="360" w:lineRule="auto"/>
        <w:ind w:left="993" w:hanging="851"/>
        <w:jc w:val="both"/>
        <w:rPr>
          <w:rFonts w:ascii="Verdana" w:hAnsi="Verdana"/>
          <w:sz w:val="20"/>
          <w:szCs w:val="20"/>
        </w:rPr>
      </w:pPr>
      <w:r w:rsidRPr="00E7508F">
        <w:rPr>
          <w:rFonts w:ascii="Verdana" w:hAnsi="Verdana"/>
          <w:sz w:val="20"/>
          <w:szCs w:val="20"/>
        </w:rPr>
        <w:t xml:space="preserve">Bei Abänderung des Reiseprogramms ändern sich auch die Leistungen des RB. </w:t>
      </w:r>
    </w:p>
    <w:p w14:paraId="4FC2B536" w14:textId="77777777" w:rsidR="00782CBA" w:rsidRPr="00E7508F" w:rsidRDefault="00782CBA" w:rsidP="00782CBA">
      <w:pPr>
        <w:pStyle w:val="Listenabsatz"/>
        <w:numPr>
          <w:ilvl w:val="2"/>
          <w:numId w:val="1"/>
        </w:numPr>
        <w:spacing w:after="240" w:line="360" w:lineRule="auto"/>
        <w:ind w:left="993" w:hanging="851"/>
        <w:jc w:val="both"/>
        <w:rPr>
          <w:rFonts w:ascii="Verdana" w:hAnsi="Verdana"/>
          <w:sz w:val="20"/>
          <w:szCs w:val="20"/>
        </w:rPr>
      </w:pPr>
      <w:r w:rsidRPr="00E7508F">
        <w:rPr>
          <w:rFonts w:ascii="Verdana" w:hAnsi="Verdana"/>
          <w:sz w:val="20"/>
          <w:szCs w:val="20"/>
        </w:rPr>
        <w:t xml:space="preserve">Soweit der RB im Rahmen seiner Leistungen (urheber-)rechtlich geschützte Werke präsentiert oder Titel verwendet, verpflichtet sich der AG, diese sich daraus ergebenden Rechte nicht zu verletzen. </w:t>
      </w:r>
    </w:p>
    <w:p w14:paraId="7BAEA57E" w14:textId="77777777" w:rsidR="00782CBA" w:rsidRPr="00E7508F" w:rsidRDefault="00782CBA" w:rsidP="00782CBA">
      <w:pPr>
        <w:pStyle w:val="Listenabsatz"/>
        <w:numPr>
          <w:ilvl w:val="2"/>
          <w:numId w:val="1"/>
        </w:numPr>
        <w:spacing w:after="240" w:line="360" w:lineRule="auto"/>
        <w:ind w:left="993" w:hanging="851"/>
        <w:jc w:val="both"/>
        <w:rPr>
          <w:rFonts w:ascii="Verdana" w:hAnsi="Verdana"/>
          <w:sz w:val="20"/>
          <w:szCs w:val="20"/>
        </w:rPr>
      </w:pPr>
      <w:r w:rsidRPr="00E7508F">
        <w:rPr>
          <w:rFonts w:ascii="Verdana" w:hAnsi="Verdana"/>
          <w:sz w:val="20"/>
          <w:szCs w:val="20"/>
        </w:rPr>
        <w:t>Der RB ist berechtigt, den AG und einzelne Teilnehmer von bestimmten Leistungen (Abendveranstaltungen) auszuschließen, wenn die Leistungserbringung für den RB, wegen eine</w:t>
      </w:r>
      <w:r>
        <w:rPr>
          <w:rFonts w:ascii="Verdana" w:hAnsi="Verdana"/>
          <w:sz w:val="20"/>
          <w:szCs w:val="20"/>
        </w:rPr>
        <w:t>s</w:t>
      </w:r>
      <w:r w:rsidRPr="00E7508F">
        <w:rPr>
          <w:rFonts w:ascii="Verdana" w:hAnsi="Verdana"/>
          <w:sz w:val="20"/>
          <w:szCs w:val="20"/>
        </w:rPr>
        <w:t xml:space="preserve"> Verhalten</w:t>
      </w:r>
      <w:r>
        <w:rPr>
          <w:rFonts w:ascii="Verdana" w:hAnsi="Verdana"/>
          <w:sz w:val="20"/>
          <w:szCs w:val="20"/>
        </w:rPr>
        <w:t>s</w:t>
      </w:r>
      <w:r w:rsidRPr="00E7508F">
        <w:rPr>
          <w:rFonts w:ascii="Verdana" w:hAnsi="Verdana"/>
          <w:sz w:val="20"/>
          <w:szCs w:val="20"/>
        </w:rPr>
        <w:t xml:space="preserve"> des AG oder eines Teilnehmers oder übermäßige</w:t>
      </w:r>
      <w:r>
        <w:rPr>
          <w:rFonts w:ascii="Verdana" w:hAnsi="Verdana"/>
          <w:sz w:val="20"/>
          <w:szCs w:val="20"/>
        </w:rPr>
        <w:t>n</w:t>
      </w:r>
      <w:r w:rsidRPr="00E7508F">
        <w:rPr>
          <w:rFonts w:ascii="Verdana" w:hAnsi="Verdana"/>
          <w:sz w:val="20"/>
          <w:szCs w:val="20"/>
        </w:rPr>
        <w:t xml:space="preserve"> Alkohol- oder Drogenkonsum</w:t>
      </w:r>
      <w:r w:rsidRPr="00F6709D">
        <w:rPr>
          <w:rFonts w:ascii="Verdana" w:hAnsi="Verdana"/>
          <w:sz w:val="20"/>
          <w:szCs w:val="20"/>
        </w:rPr>
        <w:t>s</w:t>
      </w:r>
      <w:r>
        <w:rPr>
          <w:rFonts w:ascii="Verdana" w:hAnsi="Verdana"/>
          <w:sz w:val="20"/>
          <w:szCs w:val="20"/>
        </w:rPr>
        <w:t xml:space="preserve"> einer solchen</w:t>
      </w:r>
      <w:r w:rsidRPr="00E7508F">
        <w:rPr>
          <w:rFonts w:ascii="Verdana" w:hAnsi="Verdana"/>
          <w:sz w:val="20"/>
          <w:szCs w:val="20"/>
        </w:rPr>
        <w:t xml:space="preserve"> Person unzumutbar ist. </w:t>
      </w:r>
    </w:p>
    <w:p w14:paraId="760FBA8C" w14:textId="77777777" w:rsidR="00782CBA" w:rsidRDefault="00782CBA" w:rsidP="00782CBA">
      <w:pPr>
        <w:pStyle w:val="Listenabsatz"/>
        <w:numPr>
          <w:ilvl w:val="2"/>
          <w:numId w:val="1"/>
        </w:numPr>
        <w:spacing w:after="240" w:line="360" w:lineRule="auto"/>
        <w:ind w:left="993" w:hanging="851"/>
        <w:jc w:val="both"/>
        <w:rPr>
          <w:rFonts w:ascii="Verdana" w:hAnsi="Verdana"/>
          <w:sz w:val="20"/>
          <w:szCs w:val="20"/>
        </w:rPr>
      </w:pPr>
      <w:r w:rsidRPr="00E7508F">
        <w:rPr>
          <w:rFonts w:ascii="Verdana" w:hAnsi="Verdana"/>
          <w:sz w:val="20"/>
          <w:szCs w:val="20"/>
        </w:rPr>
        <w:t>Aufgrund höherer Ge</w:t>
      </w:r>
      <w:r>
        <w:rPr>
          <w:rFonts w:ascii="Verdana" w:hAnsi="Verdana"/>
          <w:sz w:val="20"/>
          <w:szCs w:val="20"/>
        </w:rPr>
        <w:t>walt</w:t>
      </w:r>
      <w:r w:rsidRPr="00E7508F">
        <w:rPr>
          <w:rFonts w:ascii="Verdana" w:hAnsi="Verdana"/>
          <w:sz w:val="20"/>
          <w:szCs w:val="20"/>
        </w:rPr>
        <w:t xml:space="preserve"> oder wetterbedingt (</w:t>
      </w:r>
      <w:proofErr w:type="spellStart"/>
      <w:r w:rsidRPr="00E7508F">
        <w:rPr>
          <w:rFonts w:ascii="Verdana" w:hAnsi="Verdana"/>
          <w:sz w:val="20"/>
          <w:szCs w:val="20"/>
        </w:rPr>
        <w:t>zB</w:t>
      </w:r>
      <w:proofErr w:type="spellEnd"/>
      <w:r w:rsidRPr="00E7508F">
        <w:rPr>
          <w:rFonts w:ascii="Verdana" w:hAnsi="Verdana"/>
          <w:sz w:val="20"/>
          <w:szCs w:val="20"/>
        </w:rPr>
        <w:t xml:space="preserve"> Blitzeis, Hitze, Hochwasser, Sturm- oder Wetterwarnungen) kann der RB die Leistungen einschränken, nach eigenem Ermessen abändern oder ganz absagen. </w:t>
      </w:r>
    </w:p>
    <w:p w14:paraId="54747CBA" w14:textId="77777777" w:rsidR="00782CBA" w:rsidRPr="00CE7295" w:rsidRDefault="00782CBA" w:rsidP="00782CBA">
      <w:pPr>
        <w:pStyle w:val="Listenabsatz"/>
        <w:spacing w:after="240" w:line="360" w:lineRule="auto"/>
        <w:ind w:left="993"/>
        <w:jc w:val="both"/>
        <w:rPr>
          <w:rFonts w:ascii="Verdana" w:hAnsi="Verdana"/>
          <w:sz w:val="20"/>
          <w:szCs w:val="20"/>
        </w:rPr>
      </w:pPr>
    </w:p>
    <w:p w14:paraId="13E1CCC1" w14:textId="77777777" w:rsidR="00782CBA" w:rsidRPr="007704E6" w:rsidRDefault="00782CBA" w:rsidP="00782CBA">
      <w:pPr>
        <w:pStyle w:val="Listenabsatz"/>
        <w:spacing w:after="240" w:line="360" w:lineRule="auto"/>
        <w:ind w:left="792"/>
        <w:jc w:val="both"/>
        <w:rPr>
          <w:rFonts w:ascii="Verdana" w:hAnsi="Verdana"/>
          <w:sz w:val="20"/>
          <w:szCs w:val="20"/>
        </w:rPr>
      </w:pPr>
    </w:p>
    <w:p w14:paraId="5878D224" w14:textId="77777777" w:rsidR="00782CBA" w:rsidRPr="00CC1C91" w:rsidRDefault="00782CBA" w:rsidP="00782CBA">
      <w:pPr>
        <w:pStyle w:val="Listenabsatz"/>
        <w:numPr>
          <w:ilvl w:val="0"/>
          <w:numId w:val="1"/>
        </w:numPr>
        <w:spacing w:after="240" w:line="360" w:lineRule="auto"/>
        <w:jc w:val="both"/>
        <w:rPr>
          <w:rFonts w:ascii="Verdana" w:hAnsi="Verdana"/>
          <w:b/>
          <w:sz w:val="20"/>
          <w:szCs w:val="20"/>
        </w:rPr>
      </w:pPr>
      <w:r w:rsidRPr="00CC1C91">
        <w:rPr>
          <w:rFonts w:ascii="Verdana" w:hAnsi="Verdana"/>
          <w:b/>
          <w:sz w:val="20"/>
          <w:szCs w:val="20"/>
        </w:rPr>
        <w:t>Entgelt</w:t>
      </w:r>
    </w:p>
    <w:p w14:paraId="2E229A9A"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szCs w:val="20"/>
        </w:rPr>
        <w:t>Das für die Erbringung der Leistungen geschuldete Entgelt ergibt sich aus dem schriftlichen Angebot des AN.</w:t>
      </w:r>
    </w:p>
    <w:p w14:paraId="0091D287" w14:textId="77777777" w:rsidR="00782CBA" w:rsidRPr="00F01DBB" w:rsidRDefault="00782CBA" w:rsidP="00782CBA">
      <w:pPr>
        <w:pStyle w:val="Listenabsatz"/>
        <w:numPr>
          <w:ilvl w:val="1"/>
          <w:numId w:val="1"/>
        </w:numPr>
        <w:spacing w:after="240" w:line="360" w:lineRule="auto"/>
        <w:ind w:left="993" w:hanging="851"/>
        <w:jc w:val="both"/>
        <w:rPr>
          <w:rFonts w:ascii="Verdana" w:hAnsi="Verdana"/>
          <w:sz w:val="20"/>
          <w:szCs w:val="20"/>
        </w:rPr>
      </w:pPr>
      <w:r w:rsidRPr="00F01DBB">
        <w:rPr>
          <w:rFonts w:ascii="Verdana" w:hAnsi="Verdana"/>
          <w:sz w:val="20"/>
          <w:szCs w:val="20"/>
        </w:rPr>
        <w:t xml:space="preserve">Wurde keine </w:t>
      </w:r>
      <w:r>
        <w:rPr>
          <w:rFonts w:ascii="Verdana" w:hAnsi="Verdana"/>
          <w:sz w:val="20"/>
          <w:szCs w:val="20"/>
        </w:rPr>
        <w:t>ausdrückliche Entgeltregelung getroffen, so gilt ein</w:t>
      </w:r>
      <w:r w:rsidRPr="00F01DBB">
        <w:rPr>
          <w:rFonts w:ascii="Verdana" w:hAnsi="Verdana"/>
          <w:sz w:val="20"/>
          <w:szCs w:val="20"/>
        </w:rPr>
        <w:t xml:space="preserve"> </w:t>
      </w:r>
      <w:r>
        <w:rPr>
          <w:rFonts w:ascii="Verdana" w:hAnsi="Verdana"/>
          <w:sz w:val="20"/>
          <w:szCs w:val="20"/>
        </w:rPr>
        <w:t>angemessenes</w:t>
      </w:r>
      <w:r w:rsidRPr="00F01DBB">
        <w:rPr>
          <w:rFonts w:ascii="Verdana" w:hAnsi="Verdana"/>
          <w:sz w:val="20"/>
          <w:szCs w:val="20"/>
        </w:rPr>
        <w:t xml:space="preserve"> Entgelt als vereinbart.</w:t>
      </w:r>
      <w:r>
        <w:rPr>
          <w:rFonts w:ascii="Verdana" w:hAnsi="Verdana"/>
          <w:sz w:val="20"/>
          <w:szCs w:val="20"/>
        </w:rPr>
        <w:t xml:space="preserve"> Ein Stundensatz von EUR [</w:t>
      </w:r>
      <w:r w:rsidRPr="00E7508F">
        <w:rPr>
          <w:rFonts w:ascii="Verdana" w:hAnsi="Verdana"/>
          <w:sz w:val="20"/>
          <w:szCs w:val="20"/>
          <w:highlight w:val="yellow"/>
        </w:rPr>
        <w:t>…</w:t>
      </w:r>
      <w:r>
        <w:rPr>
          <w:rFonts w:ascii="Verdana" w:hAnsi="Verdana"/>
          <w:sz w:val="20"/>
          <w:szCs w:val="20"/>
        </w:rPr>
        <w:t xml:space="preserve">] gilt als angemessenes Entgelt. </w:t>
      </w:r>
    </w:p>
    <w:p w14:paraId="75462A94"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szCs w:val="20"/>
        </w:rPr>
        <w:t xml:space="preserve">Das Entgelt ist – wenn nicht im Einzelfall etwas anderes vereinbart wurde – spätestens nach erbrachter Leistung fällig. Ist die Fälligkeit des Entgelts vor Leistungserbringung vereinbart, ist der AN berechtigt, den AG und sonstige Teilnehmer von der Leistungserbringung auszuschließen, wenn die Rechnung vor Beginn der Leistungen noch nicht bezahlt wurde. </w:t>
      </w:r>
    </w:p>
    <w:p w14:paraId="1FDC700C" w14:textId="77777777" w:rsidR="00782CBA" w:rsidRPr="00E5118F" w:rsidRDefault="00782CBA" w:rsidP="00782CBA">
      <w:pPr>
        <w:pStyle w:val="Listenabsatz"/>
        <w:numPr>
          <w:ilvl w:val="1"/>
          <w:numId w:val="1"/>
        </w:numPr>
        <w:spacing w:after="240" w:line="360" w:lineRule="auto"/>
        <w:ind w:left="993" w:hanging="792"/>
        <w:jc w:val="both"/>
        <w:rPr>
          <w:rFonts w:ascii="Verdana" w:hAnsi="Verdana"/>
          <w:sz w:val="20"/>
          <w:szCs w:val="20"/>
        </w:rPr>
      </w:pPr>
      <w:r w:rsidRPr="00E5118F">
        <w:rPr>
          <w:rFonts w:ascii="Verdana" w:hAnsi="Verdana"/>
          <w:sz w:val="20"/>
          <w:szCs w:val="20"/>
        </w:rPr>
        <w:t xml:space="preserve">Ist der </w:t>
      </w:r>
      <w:r>
        <w:rPr>
          <w:rFonts w:ascii="Verdana" w:hAnsi="Verdana"/>
          <w:sz w:val="20"/>
          <w:szCs w:val="20"/>
        </w:rPr>
        <w:t>AN</w:t>
      </w:r>
      <w:r w:rsidRPr="00E5118F">
        <w:rPr>
          <w:rFonts w:ascii="Verdana" w:hAnsi="Verdana"/>
          <w:sz w:val="20"/>
          <w:szCs w:val="20"/>
        </w:rPr>
        <w:t xml:space="preserve"> umsatzsteuerpflichtig, so hat der AG das vereinbarte Entgelt zuzüglich Umsatzsteuer zu bezahlen, sofern nicht aufgrund innergemeinschaftlicher Ausnahmeregelungen anderes gilt.</w:t>
      </w:r>
    </w:p>
    <w:p w14:paraId="66C33A2C" w14:textId="77777777" w:rsidR="00782CBA" w:rsidRPr="00E5118F" w:rsidRDefault="00782CBA" w:rsidP="00782CBA">
      <w:pPr>
        <w:pStyle w:val="Listenabsatz"/>
        <w:numPr>
          <w:ilvl w:val="1"/>
          <w:numId w:val="1"/>
        </w:numPr>
        <w:spacing w:after="240" w:line="360" w:lineRule="auto"/>
        <w:ind w:left="993" w:hanging="851"/>
        <w:jc w:val="both"/>
        <w:rPr>
          <w:rFonts w:ascii="Verdana" w:hAnsi="Verdana"/>
          <w:sz w:val="20"/>
          <w:szCs w:val="20"/>
        </w:rPr>
      </w:pPr>
      <w:r w:rsidRPr="00E5118F">
        <w:rPr>
          <w:rFonts w:ascii="Verdana" w:hAnsi="Verdana"/>
          <w:sz w:val="20"/>
          <w:szCs w:val="20"/>
        </w:rPr>
        <w:t xml:space="preserve">Ist der </w:t>
      </w:r>
      <w:r>
        <w:rPr>
          <w:rFonts w:ascii="Verdana" w:hAnsi="Verdana"/>
          <w:sz w:val="20"/>
          <w:szCs w:val="20"/>
        </w:rPr>
        <w:t>AN</w:t>
      </w:r>
      <w:r w:rsidRPr="00E5118F">
        <w:rPr>
          <w:rFonts w:ascii="Verdana" w:hAnsi="Verdana"/>
          <w:sz w:val="20"/>
          <w:szCs w:val="20"/>
        </w:rPr>
        <w:t xml:space="preserve"> Kleinunternehmer im Sinne von § 6 Abs 1 Z 27 Umsatzsteuergesetz, so hat er dies dem AG im Rahmen der Auftragsbestätigung mitzuteilen.</w:t>
      </w:r>
    </w:p>
    <w:p w14:paraId="6A9BA491"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szCs w:val="20"/>
        </w:rPr>
        <w:t xml:space="preserve">Unterbleibt die Leistung ganz oder teilweise aus Gründen, die unter </w:t>
      </w:r>
      <w:r w:rsidRPr="00622272">
        <w:rPr>
          <w:rFonts w:ascii="Verdana" w:hAnsi="Verdana"/>
          <w:sz w:val="20"/>
          <w:szCs w:val="20"/>
        </w:rPr>
        <w:t>3.1.6., 3.1.7. oder 7.1. bis 7.2.</w:t>
      </w:r>
      <w:r>
        <w:rPr>
          <w:rFonts w:ascii="Verdana" w:hAnsi="Verdana"/>
          <w:sz w:val="20"/>
          <w:szCs w:val="20"/>
        </w:rPr>
        <w:t xml:space="preserve"> fallen, berührt dies die Höhe des vereinbarten Entgelts nicht. Bereits bezahltes Entgelt ist in diesen Fällen nicht </w:t>
      </w:r>
      <w:proofErr w:type="spellStart"/>
      <w:r>
        <w:rPr>
          <w:rFonts w:ascii="Verdana" w:hAnsi="Verdana"/>
          <w:sz w:val="20"/>
          <w:szCs w:val="20"/>
        </w:rPr>
        <w:t>rückforderbar</w:t>
      </w:r>
      <w:proofErr w:type="spellEnd"/>
      <w:r>
        <w:rPr>
          <w:rFonts w:ascii="Verdana" w:hAnsi="Verdana"/>
          <w:sz w:val="20"/>
          <w:szCs w:val="20"/>
        </w:rPr>
        <w:t>.</w:t>
      </w:r>
    </w:p>
    <w:p w14:paraId="70052ECE" w14:textId="77777777" w:rsidR="00782CBA" w:rsidRPr="00CE7295" w:rsidRDefault="00782CBA" w:rsidP="00782CBA">
      <w:pPr>
        <w:pStyle w:val="Listenabsatz"/>
        <w:spacing w:after="240" w:line="360" w:lineRule="auto"/>
        <w:ind w:left="993"/>
        <w:jc w:val="both"/>
        <w:rPr>
          <w:rFonts w:ascii="Verdana" w:hAnsi="Verdana"/>
          <w:sz w:val="20"/>
          <w:szCs w:val="20"/>
        </w:rPr>
      </w:pPr>
    </w:p>
    <w:p w14:paraId="11E196C4" w14:textId="77777777" w:rsidR="00782CBA" w:rsidRPr="00EC52EC" w:rsidRDefault="00782CBA" w:rsidP="00782CBA">
      <w:pPr>
        <w:pStyle w:val="Listenabsatz"/>
        <w:keepNext/>
        <w:numPr>
          <w:ilvl w:val="0"/>
          <w:numId w:val="1"/>
        </w:numPr>
        <w:spacing w:after="240" w:line="360" w:lineRule="auto"/>
        <w:ind w:left="357" w:hanging="357"/>
        <w:jc w:val="both"/>
        <w:rPr>
          <w:rFonts w:ascii="Verdana" w:hAnsi="Verdana"/>
          <w:b/>
          <w:sz w:val="20"/>
          <w:szCs w:val="20"/>
        </w:rPr>
      </w:pPr>
      <w:r w:rsidRPr="00EC52EC">
        <w:rPr>
          <w:rFonts w:ascii="Verdana" w:hAnsi="Verdana"/>
          <w:b/>
          <w:sz w:val="20"/>
          <w:szCs w:val="20"/>
        </w:rPr>
        <w:lastRenderedPageBreak/>
        <w:t>Stornobedingungen</w:t>
      </w:r>
    </w:p>
    <w:p w14:paraId="16618F7C" w14:textId="77777777" w:rsidR="00782CBA" w:rsidRPr="00E7508F" w:rsidRDefault="00782CBA" w:rsidP="00782CBA">
      <w:pPr>
        <w:pStyle w:val="Listenabsatz"/>
        <w:numPr>
          <w:ilvl w:val="1"/>
          <w:numId w:val="1"/>
        </w:numPr>
        <w:spacing w:after="240" w:line="360" w:lineRule="auto"/>
        <w:ind w:left="993" w:hanging="851"/>
        <w:jc w:val="both"/>
        <w:rPr>
          <w:rFonts w:ascii="Verdana" w:hAnsi="Verdana"/>
          <w:sz w:val="20"/>
          <w:szCs w:val="20"/>
        </w:rPr>
      </w:pPr>
      <w:r w:rsidRPr="00E7508F">
        <w:rPr>
          <w:rFonts w:ascii="Verdana" w:hAnsi="Verdana"/>
          <w:sz w:val="20"/>
          <w:szCs w:val="20"/>
        </w:rPr>
        <w:t xml:space="preserve">An gebuchte Leistungen sind der AG und die Teilnehmer grundsätzlich gebunden. Der AN räumt dem AG aber ein eingeschränktes Stornierungsrecht ein. </w:t>
      </w:r>
    </w:p>
    <w:p w14:paraId="37CA36F4" w14:textId="77777777" w:rsidR="00782CBA" w:rsidRPr="00964AF5" w:rsidRDefault="00782CBA" w:rsidP="00782CBA">
      <w:pPr>
        <w:pStyle w:val="Listenabsatz"/>
        <w:numPr>
          <w:ilvl w:val="1"/>
          <w:numId w:val="1"/>
        </w:numPr>
        <w:spacing w:after="240" w:line="360" w:lineRule="auto"/>
        <w:ind w:left="993" w:hanging="851"/>
        <w:jc w:val="both"/>
        <w:rPr>
          <w:rFonts w:ascii="Verdana" w:hAnsi="Verdana"/>
          <w:sz w:val="20"/>
          <w:szCs w:val="20"/>
        </w:rPr>
      </w:pPr>
      <w:r w:rsidRPr="00E7508F">
        <w:rPr>
          <w:rFonts w:ascii="Verdana" w:hAnsi="Verdana"/>
          <w:sz w:val="20"/>
          <w:szCs w:val="20"/>
        </w:rPr>
        <w:t xml:space="preserve">Das einem Verbraucher nach dem FAGG zustehende Rücktrittsrecht bleibt </w:t>
      </w:r>
      <w:r w:rsidRPr="00964AF5">
        <w:rPr>
          <w:rFonts w:ascii="Verdana" w:hAnsi="Verdana"/>
          <w:sz w:val="20"/>
          <w:szCs w:val="20"/>
        </w:rPr>
        <w:t xml:space="preserve">davon unberührt. </w:t>
      </w:r>
    </w:p>
    <w:p w14:paraId="63AAFD3D" w14:textId="77777777" w:rsidR="00782CBA" w:rsidRPr="00964AF5" w:rsidRDefault="00782CBA" w:rsidP="00782CBA">
      <w:pPr>
        <w:pStyle w:val="Listenabsatz"/>
        <w:numPr>
          <w:ilvl w:val="1"/>
          <w:numId w:val="1"/>
        </w:numPr>
        <w:spacing w:after="240" w:line="360" w:lineRule="auto"/>
        <w:ind w:left="993" w:hanging="851"/>
        <w:jc w:val="both"/>
        <w:rPr>
          <w:rFonts w:ascii="Verdana" w:hAnsi="Verdana"/>
          <w:sz w:val="20"/>
          <w:szCs w:val="20"/>
        </w:rPr>
      </w:pPr>
      <w:r w:rsidRPr="00964AF5">
        <w:rPr>
          <w:rFonts w:ascii="Verdana" w:hAnsi="Verdana"/>
          <w:sz w:val="20"/>
          <w:szCs w:val="20"/>
        </w:rPr>
        <w:t>Der AG hat dem FF keine Stornogebühr zu bezahlen, wenn eine schriftliche Mitteilung über die Stornierung bis spätestens 14 Tage vor dem vereinbarten Leistungstermin beim AN einlangt.</w:t>
      </w:r>
      <w:r w:rsidRPr="00964AF5">
        <w:rPr>
          <w:rStyle w:val="berschrift1Zchn"/>
          <w:rFonts w:ascii="Verdana" w:hAnsi="Verdana"/>
          <w:sz w:val="20"/>
          <w:szCs w:val="20"/>
          <w:shd w:val="clear" w:color="auto" w:fill="FFFFFF"/>
        </w:rPr>
        <w:t xml:space="preserve"> </w:t>
      </w:r>
      <w:r w:rsidRPr="00964AF5">
        <w:rPr>
          <w:rStyle w:val="berschrift1Zchn"/>
          <w:rFonts w:ascii="Verdana" w:hAnsi="Verdana"/>
          <w:b w:val="0"/>
          <w:bCs w:val="0"/>
          <w:sz w:val="20"/>
          <w:szCs w:val="20"/>
          <w:shd w:val="clear" w:color="auto" w:fill="FFFFFF"/>
        </w:rPr>
        <w:t>Bei</w:t>
      </w:r>
      <w:r w:rsidRPr="00964AF5">
        <w:rPr>
          <w:rStyle w:val="normaltextrun"/>
          <w:rFonts w:ascii="Verdana" w:hAnsi="Verdana"/>
          <w:b/>
          <w:sz w:val="20"/>
          <w:szCs w:val="20"/>
          <w:shd w:val="clear" w:color="auto" w:fill="FFFFFF"/>
        </w:rPr>
        <w:t xml:space="preserve"> </w:t>
      </w:r>
      <w:r w:rsidRPr="00964AF5">
        <w:rPr>
          <w:rStyle w:val="normaltextrun"/>
          <w:rFonts w:ascii="Verdana" w:hAnsi="Verdana"/>
          <w:sz w:val="20"/>
          <w:szCs w:val="20"/>
          <w:shd w:val="clear" w:color="auto" w:fill="FFFFFF"/>
        </w:rPr>
        <w:t xml:space="preserve">einer derart kurzfristigen Stornierung kann der FF – wenn überhaupt - nur noch mit einem erheblichen Aufwand einen alternativen Auftrag annehmen. An RB ist dann keine Stornogebühr zu zahlen, wenn eine schriftliche Mitteilung über die Stornierung bis spätestens 4 Wochen vor dem vereinbarten Beginn der Reisebetreuung beim RB einlangt. Aufgrund der längeren Dauer einer Reisebetreuung (mehrere Tage, Wochen) kann in dieser kurzen Zeit – wenn überhaupt – nur noch mit einem erheblichen Aufwand ein alternativer Auftrag angenommen werden. </w:t>
      </w:r>
    </w:p>
    <w:p w14:paraId="31C1FBC1" w14:textId="77777777" w:rsidR="00782CBA" w:rsidRPr="00964AF5" w:rsidRDefault="00782CBA" w:rsidP="00782CBA">
      <w:pPr>
        <w:pStyle w:val="Listenabsatz"/>
        <w:numPr>
          <w:ilvl w:val="1"/>
          <w:numId w:val="1"/>
        </w:numPr>
        <w:spacing w:after="240" w:line="360" w:lineRule="auto"/>
        <w:ind w:left="993" w:hanging="851"/>
        <w:jc w:val="both"/>
        <w:rPr>
          <w:rFonts w:ascii="Verdana" w:hAnsi="Verdana"/>
          <w:sz w:val="20"/>
          <w:szCs w:val="20"/>
        </w:rPr>
      </w:pPr>
      <w:r w:rsidRPr="00964AF5">
        <w:rPr>
          <w:rFonts w:ascii="Verdana" w:hAnsi="Verdana"/>
          <w:sz w:val="20"/>
          <w:szCs w:val="20"/>
        </w:rPr>
        <w:t xml:space="preserve">Storniert der AG zwischen 3 und 14 Tagen vor dem vereinbarten Termin eine Führung </w:t>
      </w:r>
      <w:proofErr w:type="spellStart"/>
      <w:r w:rsidRPr="00964AF5">
        <w:rPr>
          <w:rFonts w:ascii="Verdana" w:hAnsi="Verdana"/>
          <w:sz w:val="20"/>
          <w:szCs w:val="20"/>
        </w:rPr>
        <w:t>bzw</w:t>
      </w:r>
      <w:proofErr w:type="spellEnd"/>
      <w:r w:rsidRPr="00964AF5">
        <w:rPr>
          <w:rFonts w:ascii="Verdana" w:hAnsi="Verdana"/>
          <w:sz w:val="20"/>
          <w:szCs w:val="20"/>
        </w:rPr>
        <w:t xml:space="preserve"> zwischen 3 </w:t>
      </w:r>
      <w:r>
        <w:rPr>
          <w:rFonts w:ascii="Verdana" w:hAnsi="Verdana"/>
          <w:sz w:val="20"/>
          <w:szCs w:val="20"/>
        </w:rPr>
        <w:t xml:space="preserve">Tagen </w:t>
      </w:r>
      <w:r w:rsidRPr="00964AF5">
        <w:rPr>
          <w:rFonts w:ascii="Verdana" w:hAnsi="Verdana"/>
          <w:sz w:val="20"/>
          <w:szCs w:val="20"/>
        </w:rPr>
        <w:t>und 4 Wochen eine Reisebetreuung, so ist als Stornogebühr die Hälfte des vereinbarten Entgelts zu bezahlen.</w:t>
      </w:r>
    </w:p>
    <w:p w14:paraId="79E3F8D8"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sidRPr="00EC52EC">
        <w:rPr>
          <w:rFonts w:ascii="Verdana" w:hAnsi="Verdana"/>
          <w:sz w:val="20"/>
          <w:szCs w:val="20"/>
        </w:rPr>
        <w:t xml:space="preserve">Storniert der </w:t>
      </w:r>
      <w:r>
        <w:rPr>
          <w:rFonts w:ascii="Verdana" w:hAnsi="Verdana"/>
          <w:sz w:val="20"/>
          <w:szCs w:val="20"/>
        </w:rPr>
        <w:t>AG</w:t>
      </w:r>
      <w:r w:rsidRPr="00EC52EC">
        <w:rPr>
          <w:rFonts w:ascii="Verdana" w:hAnsi="Verdana"/>
          <w:sz w:val="20"/>
          <w:szCs w:val="20"/>
        </w:rPr>
        <w:t xml:space="preserve"> weniger als </w:t>
      </w:r>
      <w:r>
        <w:rPr>
          <w:rFonts w:ascii="Verdana" w:hAnsi="Verdana"/>
          <w:sz w:val="20"/>
          <w:szCs w:val="20"/>
        </w:rPr>
        <w:t>3</w:t>
      </w:r>
      <w:r w:rsidRPr="00EC52EC">
        <w:rPr>
          <w:rFonts w:ascii="Verdana" w:hAnsi="Verdana"/>
          <w:sz w:val="20"/>
          <w:szCs w:val="20"/>
        </w:rPr>
        <w:t xml:space="preserve"> Tage vor dem vereinbarten Führungstermin</w:t>
      </w:r>
      <w:r>
        <w:rPr>
          <w:rFonts w:ascii="Verdana" w:hAnsi="Verdana"/>
          <w:sz w:val="20"/>
          <w:szCs w:val="20"/>
        </w:rPr>
        <w:t xml:space="preserve"> oder dem Beginn der Reisebetreuung</w:t>
      </w:r>
      <w:r w:rsidRPr="00EC52EC">
        <w:rPr>
          <w:rFonts w:ascii="Verdana" w:hAnsi="Verdana"/>
          <w:sz w:val="20"/>
          <w:szCs w:val="20"/>
        </w:rPr>
        <w:t xml:space="preserve">, so ist </w:t>
      </w:r>
      <w:r w:rsidRPr="00622272">
        <w:rPr>
          <w:rFonts w:ascii="Verdana" w:hAnsi="Verdana"/>
          <w:sz w:val="20"/>
          <w:szCs w:val="20"/>
        </w:rPr>
        <w:t>das volle</w:t>
      </w:r>
      <w:r w:rsidRPr="00E5118F">
        <w:rPr>
          <w:rFonts w:ascii="Verdana" w:hAnsi="Verdana"/>
          <w:sz w:val="20"/>
          <w:szCs w:val="20"/>
        </w:rPr>
        <w:t xml:space="preserve"> vereinbarte Entgelt</w:t>
      </w:r>
      <w:r w:rsidRPr="00EC52EC">
        <w:rPr>
          <w:rFonts w:ascii="Verdana" w:hAnsi="Verdana"/>
          <w:sz w:val="20"/>
          <w:szCs w:val="20"/>
        </w:rPr>
        <w:t xml:space="preserve"> zu bezahlen</w:t>
      </w:r>
      <w:r w:rsidRPr="00B605B5">
        <w:rPr>
          <w:rFonts w:ascii="Verdana" w:hAnsi="Verdana"/>
          <w:sz w:val="20"/>
          <w:szCs w:val="20"/>
        </w:rPr>
        <w:t>.</w:t>
      </w:r>
      <w:r w:rsidRPr="00B605B5">
        <w:rPr>
          <w:rStyle w:val="berschrift1Zchn"/>
          <w:rFonts w:ascii="Verdana" w:hAnsi="Verdana"/>
          <w:sz w:val="20"/>
          <w:szCs w:val="20"/>
          <w:shd w:val="clear" w:color="auto" w:fill="FFFFFF"/>
        </w:rPr>
        <w:t xml:space="preserve"> </w:t>
      </w:r>
      <w:r w:rsidRPr="00B605B5">
        <w:rPr>
          <w:rStyle w:val="normaltextrun"/>
          <w:rFonts w:ascii="Verdana" w:hAnsi="Verdana"/>
          <w:sz w:val="20"/>
          <w:szCs w:val="20"/>
          <w:shd w:val="clear" w:color="auto" w:fill="FFFFFF"/>
        </w:rPr>
        <w:t>In diesen Fällen ist es fast ausgeschlossen, einen anderen Auftrag anzunehmen. Der AN hat zu diesem Zeitpunkt auch bereits einen wesentlichen Aufwand in die Vorbereitung der Leistung gesteckt. Der Vorbereitungsaufwand ist individuell für die gebuchte Leistungen und kann nicht für einen anderen Auftrag verwendet werden.</w:t>
      </w:r>
    </w:p>
    <w:p w14:paraId="39CE7F97"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sidRPr="00EC52EC">
        <w:rPr>
          <w:rFonts w:ascii="Verdana" w:hAnsi="Verdana"/>
          <w:sz w:val="20"/>
          <w:szCs w:val="20"/>
        </w:rPr>
        <w:t xml:space="preserve">Stornierungstag und vereinbarter </w:t>
      </w:r>
      <w:r>
        <w:rPr>
          <w:rFonts w:ascii="Verdana" w:hAnsi="Verdana"/>
          <w:sz w:val="20"/>
          <w:szCs w:val="20"/>
        </w:rPr>
        <w:t>Leistungstag</w:t>
      </w:r>
      <w:r w:rsidRPr="00EC52EC">
        <w:rPr>
          <w:rFonts w:ascii="Verdana" w:hAnsi="Verdana"/>
          <w:sz w:val="20"/>
          <w:szCs w:val="20"/>
        </w:rPr>
        <w:t xml:space="preserve"> zählen für die Fristberechnung da</w:t>
      </w:r>
      <w:r>
        <w:rPr>
          <w:rFonts w:ascii="Verdana" w:hAnsi="Verdana"/>
          <w:sz w:val="20"/>
          <w:szCs w:val="20"/>
        </w:rPr>
        <w:t xml:space="preserve">zu. </w:t>
      </w:r>
      <w:r w:rsidRPr="00E5118F">
        <w:rPr>
          <w:rFonts w:ascii="Verdana" w:hAnsi="Verdana"/>
          <w:sz w:val="20"/>
          <w:szCs w:val="20"/>
        </w:rPr>
        <w:t xml:space="preserve">Maßgeblich für die Berechnung der Frist ist stets der Zugang der Stornierung beim </w:t>
      </w:r>
      <w:r>
        <w:rPr>
          <w:rFonts w:ascii="Verdana" w:hAnsi="Verdana"/>
          <w:sz w:val="20"/>
          <w:szCs w:val="20"/>
        </w:rPr>
        <w:t>AN</w:t>
      </w:r>
      <w:r w:rsidRPr="00E5118F">
        <w:rPr>
          <w:rFonts w:ascii="Verdana" w:hAnsi="Verdana"/>
          <w:sz w:val="20"/>
          <w:szCs w:val="20"/>
        </w:rPr>
        <w:t>.</w:t>
      </w:r>
    </w:p>
    <w:p w14:paraId="420186EB"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sidRPr="00EC52EC">
        <w:rPr>
          <w:rFonts w:ascii="Verdana" w:hAnsi="Verdana"/>
          <w:sz w:val="20"/>
          <w:szCs w:val="20"/>
        </w:rPr>
        <w:t>Die Stornogebühren sind pauschalierte Pönalbeträge, die unabhängig vo</w:t>
      </w:r>
      <w:r>
        <w:rPr>
          <w:rFonts w:ascii="Verdana" w:hAnsi="Verdana"/>
          <w:sz w:val="20"/>
          <w:szCs w:val="20"/>
        </w:rPr>
        <w:t>n</w:t>
      </w:r>
      <w:r w:rsidRPr="00EC52EC">
        <w:rPr>
          <w:rFonts w:ascii="Verdana" w:hAnsi="Verdana"/>
          <w:sz w:val="20"/>
          <w:szCs w:val="20"/>
        </w:rPr>
        <w:t xml:space="preserve"> Verschulden oder einem</w:t>
      </w:r>
      <w:r>
        <w:rPr>
          <w:rFonts w:ascii="Verdana" w:hAnsi="Verdana"/>
          <w:sz w:val="20"/>
          <w:szCs w:val="20"/>
        </w:rPr>
        <w:t xml:space="preserve"> tatsächlich</w:t>
      </w:r>
      <w:r w:rsidRPr="00EC52EC">
        <w:rPr>
          <w:rFonts w:ascii="Verdana" w:hAnsi="Verdana"/>
          <w:sz w:val="20"/>
          <w:szCs w:val="20"/>
        </w:rPr>
        <w:t xml:space="preserve"> eingetretenen Schaden zu bezah</w:t>
      </w:r>
      <w:r>
        <w:rPr>
          <w:rFonts w:ascii="Verdana" w:hAnsi="Verdana"/>
          <w:sz w:val="20"/>
          <w:szCs w:val="20"/>
        </w:rPr>
        <w:t>len sind.</w:t>
      </w:r>
    </w:p>
    <w:p w14:paraId="4FA1AEA6"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sidRPr="00EC52EC">
        <w:rPr>
          <w:rFonts w:ascii="Verdana" w:hAnsi="Verdana"/>
          <w:sz w:val="20"/>
          <w:szCs w:val="20"/>
        </w:rPr>
        <w:t xml:space="preserve">Die Stornogebühr ist gesondert für jede </w:t>
      </w:r>
      <w:r>
        <w:rPr>
          <w:rFonts w:ascii="Verdana" w:hAnsi="Verdana"/>
          <w:sz w:val="20"/>
          <w:szCs w:val="20"/>
        </w:rPr>
        <w:t>einzelne Absage und pro Teilnehmer</w:t>
      </w:r>
      <w:r w:rsidRPr="00EC52EC">
        <w:rPr>
          <w:rFonts w:ascii="Verdana" w:hAnsi="Verdana"/>
          <w:sz w:val="20"/>
          <w:szCs w:val="20"/>
        </w:rPr>
        <w:t xml:space="preserve"> zu entrichten.</w:t>
      </w:r>
    </w:p>
    <w:p w14:paraId="08B608E0" w14:textId="77777777" w:rsidR="00782CBA" w:rsidRDefault="00782CBA" w:rsidP="00782CBA">
      <w:pPr>
        <w:pStyle w:val="Listenabsatz"/>
        <w:spacing w:after="240" w:line="360" w:lineRule="auto"/>
        <w:ind w:left="792"/>
        <w:jc w:val="both"/>
        <w:rPr>
          <w:rFonts w:ascii="Verdana" w:hAnsi="Verdana"/>
          <w:sz w:val="20"/>
          <w:szCs w:val="20"/>
        </w:rPr>
      </w:pPr>
    </w:p>
    <w:p w14:paraId="4A7F226F" w14:textId="77777777" w:rsidR="00782CBA" w:rsidRDefault="00782CBA" w:rsidP="00782CBA">
      <w:pPr>
        <w:pStyle w:val="Listenabsatz"/>
        <w:numPr>
          <w:ilvl w:val="0"/>
          <w:numId w:val="1"/>
        </w:numPr>
        <w:spacing w:after="240" w:line="360" w:lineRule="auto"/>
        <w:jc w:val="both"/>
        <w:rPr>
          <w:rFonts w:ascii="Verdana" w:hAnsi="Verdana"/>
          <w:b/>
          <w:bCs/>
          <w:sz w:val="20"/>
          <w:szCs w:val="20"/>
        </w:rPr>
      </w:pPr>
      <w:r w:rsidRPr="00E7508F">
        <w:rPr>
          <w:rFonts w:ascii="Verdana" w:hAnsi="Verdana"/>
          <w:b/>
          <w:bCs/>
          <w:sz w:val="20"/>
          <w:szCs w:val="20"/>
        </w:rPr>
        <w:t xml:space="preserve">Pflichten des AG </w:t>
      </w:r>
    </w:p>
    <w:p w14:paraId="0A58EAD9" w14:textId="77777777" w:rsidR="00782CBA" w:rsidRPr="00E7508F" w:rsidRDefault="00782CBA" w:rsidP="00782CBA">
      <w:pPr>
        <w:pStyle w:val="Listenabsatz"/>
        <w:numPr>
          <w:ilvl w:val="1"/>
          <w:numId w:val="1"/>
        </w:numPr>
        <w:spacing w:after="240" w:line="360" w:lineRule="auto"/>
        <w:ind w:left="993" w:hanging="851"/>
        <w:jc w:val="both"/>
        <w:rPr>
          <w:rFonts w:ascii="Verdana" w:hAnsi="Verdana"/>
          <w:b/>
          <w:bCs/>
          <w:sz w:val="20"/>
          <w:szCs w:val="20"/>
        </w:rPr>
      </w:pPr>
      <w:r w:rsidRPr="00E7508F">
        <w:rPr>
          <w:rFonts w:ascii="Verdana" w:hAnsi="Verdana"/>
          <w:sz w:val="20"/>
          <w:szCs w:val="20"/>
        </w:rPr>
        <w:t xml:space="preserve">Den AG treffen folgende Mitwirkungs- und Mitteilungspflichten:  </w:t>
      </w:r>
    </w:p>
    <w:p w14:paraId="1036373D" w14:textId="77777777" w:rsidR="00782CBA" w:rsidRPr="00E7508F" w:rsidRDefault="00782CBA" w:rsidP="00782CBA">
      <w:pPr>
        <w:pStyle w:val="Listenabsatz"/>
        <w:numPr>
          <w:ilvl w:val="2"/>
          <w:numId w:val="1"/>
        </w:numPr>
        <w:spacing w:after="240" w:line="360" w:lineRule="auto"/>
        <w:ind w:left="993" w:hanging="851"/>
        <w:jc w:val="both"/>
        <w:rPr>
          <w:rFonts w:ascii="Verdana" w:hAnsi="Verdana"/>
          <w:sz w:val="20"/>
          <w:szCs w:val="20"/>
        </w:rPr>
      </w:pPr>
      <w:r w:rsidRPr="00E7508F">
        <w:rPr>
          <w:rFonts w:ascii="Verdana" w:hAnsi="Verdana"/>
          <w:sz w:val="20"/>
          <w:szCs w:val="20"/>
        </w:rPr>
        <w:t xml:space="preserve">Das schriftliche Angebot ist vom AG in Bezug auf die für die gebuchte Leistung notwendige und vorausgesetzte Fitness aufmerksam zu lesen.  </w:t>
      </w:r>
    </w:p>
    <w:p w14:paraId="0AF1DFAD" w14:textId="77777777" w:rsidR="00782CBA" w:rsidRDefault="00782CBA" w:rsidP="00782CBA">
      <w:pPr>
        <w:pStyle w:val="Listenabsatz"/>
        <w:numPr>
          <w:ilvl w:val="2"/>
          <w:numId w:val="1"/>
        </w:numPr>
        <w:spacing w:after="240" w:line="360" w:lineRule="auto"/>
        <w:ind w:left="993" w:hanging="851"/>
        <w:jc w:val="both"/>
        <w:rPr>
          <w:rFonts w:ascii="Verdana" w:hAnsi="Verdana"/>
          <w:sz w:val="20"/>
          <w:szCs w:val="20"/>
        </w:rPr>
      </w:pPr>
      <w:r>
        <w:rPr>
          <w:rFonts w:ascii="Verdana" w:hAnsi="Verdana"/>
          <w:sz w:val="20"/>
          <w:szCs w:val="20"/>
        </w:rPr>
        <w:t xml:space="preserve">Der FF wird vor Beginn der Führung den Inhalt, die Dauer und den Ablauf dieser erklären. Sollte der AG oder ein Teilnehmer der Führung Bedenken haben, dass </w:t>
      </w:r>
      <w:r>
        <w:rPr>
          <w:rFonts w:ascii="Verdana" w:hAnsi="Verdana"/>
          <w:sz w:val="20"/>
          <w:szCs w:val="20"/>
        </w:rPr>
        <w:lastRenderedPageBreak/>
        <w:t>sie an der Führung oder Teilen von dieser etwa aufgrund persönlicher Einschränkungen nicht oder nur eingeschränkt teilnehmen können oder wollen, haben diese den FF umgehend zu informieren. Die Beurteilung darüber, ob der AG oder die Teilnehmer an einer Führung aufgrund ihrer eigenen (körperlichen) Verfassung in der Lage sind, obliegt jedem AG und jedem Teilnehmer</w:t>
      </w:r>
      <w:r w:rsidRPr="00071428">
        <w:rPr>
          <w:rFonts w:ascii="Verdana" w:hAnsi="Verdana"/>
          <w:sz w:val="20"/>
          <w:szCs w:val="20"/>
        </w:rPr>
        <w:t xml:space="preserve"> selbst</w:t>
      </w:r>
      <w:r>
        <w:rPr>
          <w:rFonts w:ascii="Verdana" w:hAnsi="Verdana"/>
          <w:sz w:val="20"/>
          <w:szCs w:val="20"/>
        </w:rPr>
        <w:t>. Der FF geht davon aus, dass der AG und die Teilnehmer</w:t>
      </w:r>
      <w:r>
        <w:rPr>
          <w:rStyle w:val="Kommentarzeichen"/>
        </w:rPr>
        <w:t xml:space="preserve"> </w:t>
      </w:r>
      <w:r>
        <w:rPr>
          <w:rFonts w:ascii="Verdana" w:hAnsi="Verdana"/>
          <w:sz w:val="20"/>
          <w:szCs w:val="20"/>
        </w:rPr>
        <w:t xml:space="preserve">die geplante Route für die Führung eigenständig und ohne physische Hilfe des FF bewältigen können. Sollte der AG oder ein Teilnehmer sich nicht dazu in der Lage fühlen oder sich während einer Führung solche Bedenken ergeben, sind der AG und der jeweilige Teilnehmer verpflichtet, den FF darüber zu informieren. </w:t>
      </w:r>
      <w:r w:rsidRPr="00E7508F">
        <w:rPr>
          <w:rFonts w:ascii="Verdana" w:hAnsi="Verdana"/>
          <w:sz w:val="20"/>
          <w:szCs w:val="20"/>
        </w:rPr>
        <w:t xml:space="preserve">Dasselbe gilt auch für persönliche Ängste des AG.  </w:t>
      </w:r>
    </w:p>
    <w:p w14:paraId="7C1EB261" w14:textId="77777777" w:rsidR="00782CBA" w:rsidRDefault="00782CBA" w:rsidP="00782CBA">
      <w:pPr>
        <w:pStyle w:val="Listenabsatz"/>
        <w:numPr>
          <w:ilvl w:val="2"/>
          <w:numId w:val="1"/>
        </w:numPr>
        <w:spacing w:after="240" w:line="360" w:lineRule="auto"/>
        <w:ind w:left="993" w:hanging="851"/>
        <w:jc w:val="both"/>
        <w:rPr>
          <w:rFonts w:ascii="Verdana" w:hAnsi="Verdana"/>
          <w:sz w:val="20"/>
          <w:szCs w:val="20"/>
        </w:rPr>
      </w:pPr>
      <w:r>
        <w:rPr>
          <w:rFonts w:ascii="Verdana" w:hAnsi="Verdana"/>
          <w:sz w:val="20"/>
          <w:szCs w:val="20"/>
        </w:rPr>
        <w:t>Den Anweisungen des AN betreffend Sicherheitsvorkehrungen, Zusammenbleiben der Gruppe und Verhalten des AG und der sonstigen Teilnehmer ist Folge zu leisten.</w:t>
      </w:r>
    </w:p>
    <w:p w14:paraId="40AE3ED4" w14:textId="77777777" w:rsidR="00782CBA" w:rsidRPr="00E7508F" w:rsidRDefault="00782CBA" w:rsidP="00782CBA">
      <w:pPr>
        <w:pStyle w:val="Listenabsatz"/>
        <w:numPr>
          <w:ilvl w:val="1"/>
          <w:numId w:val="1"/>
        </w:numPr>
        <w:spacing w:after="240" w:line="360" w:lineRule="auto"/>
        <w:ind w:left="993" w:hanging="851"/>
        <w:jc w:val="both"/>
        <w:rPr>
          <w:rFonts w:ascii="Verdana" w:hAnsi="Verdana"/>
          <w:b/>
          <w:bCs/>
          <w:sz w:val="20"/>
          <w:szCs w:val="20"/>
        </w:rPr>
      </w:pPr>
      <w:r w:rsidRPr="00E7508F">
        <w:rPr>
          <w:rFonts w:ascii="Verdana" w:hAnsi="Verdana"/>
          <w:sz w:val="20"/>
          <w:szCs w:val="20"/>
        </w:rPr>
        <w:t>Der AG ist dafür verantwortlich, dass auch die sonstigen Teilnehmer ihren Mitteilungspflichten gegenüber de</w:t>
      </w:r>
      <w:r>
        <w:rPr>
          <w:rFonts w:ascii="Verdana" w:hAnsi="Verdana"/>
          <w:sz w:val="20"/>
          <w:szCs w:val="20"/>
        </w:rPr>
        <w:t>m</w:t>
      </w:r>
      <w:r w:rsidRPr="00E7508F">
        <w:rPr>
          <w:rFonts w:ascii="Verdana" w:hAnsi="Verdana"/>
          <w:sz w:val="20"/>
          <w:szCs w:val="20"/>
        </w:rPr>
        <w:t xml:space="preserve"> AN nachkommen.  </w:t>
      </w:r>
    </w:p>
    <w:p w14:paraId="77AD3423" w14:textId="77777777" w:rsidR="00782CBA" w:rsidRPr="00E7508F" w:rsidRDefault="00782CBA" w:rsidP="00782CBA">
      <w:pPr>
        <w:pStyle w:val="Listenabsatz"/>
        <w:numPr>
          <w:ilvl w:val="1"/>
          <w:numId w:val="1"/>
        </w:numPr>
        <w:spacing w:after="240" w:line="360" w:lineRule="auto"/>
        <w:ind w:left="993" w:hanging="851"/>
        <w:jc w:val="both"/>
        <w:rPr>
          <w:rFonts w:ascii="Verdana" w:hAnsi="Verdana"/>
          <w:b/>
          <w:bCs/>
          <w:sz w:val="20"/>
          <w:szCs w:val="20"/>
        </w:rPr>
      </w:pPr>
      <w:r w:rsidRPr="00E7508F">
        <w:rPr>
          <w:rFonts w:ascii="Verdana" w:hAnsi="Verdana"/>
          <w:sz w:val="20"/>
          <w:szCs w:val="20"/>
        </w:rPr>
        <w:t>Persönliche Befindlichkeiten des AG und der sonstigen Teilnehmer werden vom AN berücksichtigt. Ein Anspruch auf Rückerstattung wegen nur teilweiser oder gar keiner Inanspruchnahme der Leistung aufgrund des eigenen Fitnesszustandes oder wegen persönlicher Ängste besteht nicht.</w:t>
      </w:r>
    </w:p>
    <w:p w14:paraId="4AB61CD9" w14:textId="77777777" w:rsidR="00782CBA" w:rsidRPr="00E7508F" w:rsidRDefault="00782CBA" w:rsidP="00782CBA">
      <w:pPr>
        <w:pStyle w:val="Listenabsatz"/>
        <w:spacing w:after="240" w:line="360" w:lineRule="auto"/>
        <w:ind w:left="792"/>
        <w:jc w:val="both"/>
        <w:rPr>
          <w:rFonts w:ascii="Verdana" w:hAnsi="Verdana"/>
          <w:b/>
          <w:bCs/>
          <w:sz w:val="20"/>
          <w:szCs w:val="20"/>
        </w:rPr>
      </w:pPr>
    </w:p>
    <w:p w14:paraId="477D8DAB" w14:textId="77777777" w:rsidR="00782CBA" w:rsidRPr="00F923E9" w:rsidRDefault="00782CBA" w:rsidP="00782CBA">
      <w:pPr>
        <w:pStyle w:val="Listenabsatz"/>
        <w:numPr>
          <w:ilvl w:val="0"/>
          <w:numId w:val="1"/>
        </w:numPr>
        <w:spacing w:after="240" w:line="360" w:lineRule="auto"/>
        <w:jc w:val="both"/>
        <w:rPr>
          <w:rFonts w:ascii="Verdana" w:hAnsi="Verdana"/>
          <w:b/>
          <w:sz w:val="20"/>
          <w:szCs w:val="20"/>
        </w:rPr>
      </w:pPr>
      <w:r w:rsidRPr="00F923E9">
        <w:rPr>
          <w:rFonts w:ascii="Verdana" w:hAnsi="Verdana"/>
          <w:b/>
          <w:sz w:val="20"/>
          <w:szCs w:val="20"/>
        </w:rPr>
        <w:t>Zeitplaneinhaltung</w:t>
      </w:r>
    </w:p>
    <w:p w14:paraId="36B0B4FC" w14:textId="77777777" w:rsidR="00782CBA" w:rsidRPr="001517F2" w:rsidRDefault="00782CBA" w:rsidP="00782CBA">
      <w:pPr>
        <w:pStyle w:val="Listenabsatz"/>
        <w:numPr>
          <w:ilvl w:val="1"/>
          <w:numId w:val="1"/>
        </w:numPr>
        <w:spacing w:line="360" w:lineRule="auto"/>
        <w:ind w:left="993" w:hanging="851"/>
        <w:jc w:val="both"/>
        <w:rPr>
          <w:rFonts w:ascii="Verdana" w:hAnsi="Verdana"/>
          <w:sz w:val="20"/>
          <w:szCs w:val="20"/>
        </w:rPr>
      </w:pPr>
      <w:r>
        <w:rPr>
          <w:rFonts w:ascii="Verdana" w:hAnsi="Verdana"/>
          <w:sz w:val="20"/>
          <w:szCs w:val="20"/>
        </w:rPr>
        <w:t>Kann der</w:t>
      </w:r>
      <w:r w:rsidRPr="001517F2">
        <w:rPr>
          <w:rFonts w:ascii="Verdana" w:hAnsi="Verdana"/>
          <w:sz w:val="20"/>
          <w:szCs w:val="20"/>
        </w:rPr>
        <w:t xml:space="preserve"> AG oder </w:t>
      </w:r>
      <w:r>
        <w:rPr>
          <w:rFonts w:ascii="Verdana" w:hAnsi="Verdana"/>
          <w:sz w:val="20"/>
          <w:szCs w:val="20"/>
        </w:rPr>
        <w:t>ein</w:t>
      </w:r>
      <w:r w:rsidRPr="001517F2">
        <w:rPr>
          <w:rFonts w:ascii="Verdana" w:hAnsi="Verdana"/>
          <w:sz w:val="20"/>
          <w:szCs w:val="20"/>
        </w:rPr>
        <w:t xml:space="preserve"> Teilnehmer </w:t>
      </w:r>
      <w:r>
        <w:rPr>
          <w:rFonts w:ascii="Verdana" w:hAnsi="Verdana"/>
          <w:sz w:val="20"/>
          <w:szCs w:val="20"/>
        </w:rPr>
        <w:t xml:space="preserve">voraussichtlich nicht rechtzeitig zum vereinbarten Beginn der Führung erscheinen, </w:t>
      </w:r>
      <w:r w:rsidRPr="001517F2">
        <w:rPr>
          <w:rFonts w:ascii="Verdana" w:hAnsi="Verdana"/>
          <w:sz w:val="20"/>
          <w:szCs w:val="20"/>
        </w:rPr>
        <w:t xml:space="preserve">sind der AG oder sein Bevollmächtigter verpflichtet, den </w:t>
      </w:r>
      <w:r>
        <w:rPr>
          <w:rFonts w:ascii="Verdana" w:hAnsi="Verdana"/>
          <w:sz w:val="20"/>
          <w:szCs w:val="20"/>
        </w:rPr>
        <w:t>FF</w:t>
      </w:r>
      <w:r w:rsidRPr="001517F2">
        <w:rPr>
          <w:rFonts w:ascii="Verdana" w:hAnsi="Verdana"/>
          <w:sz w:val="20"/>
          <w:szCs w:val="20"/>
        </w:rPr>
        <w:t xml:space="preserve"> umgehend </w:t>
      </w:r>
      <w:r>
        <w:rPr>
          <w:rFonts w:ascii="Verdana" w:hAnsi="Verdana"/>
          <w:sz w:val="20"/>
          <w:szCs w:val="20"/>
        </w:rPr>
        <w:t xml:space="preserve">nach Bekanntwerden eines Hinderungsgrundes </w:t>
      </w:r>
      <w:r w:rsidRPr="001517F2">
        <w:rPr>
          <w:rFonts w:ascii="Verdana" w:hAnsi="Verdana"/>
          <w:sz w:val="20"/>
          <w:szCs w:val="20"/>
        </w:rPr>
        <w:t>über die voraussichtliche Dauer der Verspätung</w:t>
      </w:r>
      <w:r>
        <w:rPr>
          <w:rFonts w:ascii="Verdana" w:hAnsi="Verdana"/>
          <w:sz w:val="20"/>
          <w:szCs w:val="20"/>
        </w:rPr>
        <w:t xml:space="preserve"> telefonisch</w:t>
      </w:r>
      <w:r w:rsidRPr="001517F2">
        <w:rPr>
          <w:rFonts w:ascii="Verdana" w:hAnsi="Verdana"/>
          <w:sz w:val="20"/>
          <w:szCs w:val="20"/>
        </w:rPr>
        <w:t xml:space="preserve"> zu informieren</w:t>
      </w:r>
      <w:r>
        <w:rPr>
          <w:rFonts w:ascii="Verdana" w:hAnsi="Verdana"/>
          <w:sz w:val="20"/>
          <w:szCs w:val="20"/>
        </w:rPr>
        <w:t>.</w:t>
      </w:r>
      <w:r w:rsidRPr="001517F2">
        <w:rPr>
          <w:rFonts w:ascii="Verdana" w:hAnsi="Verdana"/>
          <w:sz w:val="20"/>
          <w:szCs w:val="20"/>
        </w:rPr>
        <w:t xml:space="preserve"> </w:t>
      </w:r>
    </w:p>
    <w:p w14:paraId="341BF58C" w14:textId="77777777" w:rsidR="00782CBA" w:rsidRPr="001517F2" w:rsidRDefault="00782CBA" w:rsidP="00782CBA">
      <w:pPr>
        <w:pStyle w:val="Listenabsatz"/>
        <w:numPr>
          <w:ilvl w:val="1"/>
          <w:numId w:val="1"/>
        </w:numPr>
        <w:spacing w:line="360" w:lineRule="auto"/>
        <w:ind w:left="993" w:hanging="851"/>
        <w:jc w:val="both"/>
        <w:rPr>
          <w:rFonts w:ascii="Verdana" w:hAnsi="Verdana"/>
          <w:sz w:val="20"/>
          <w:szCs w:val="20"/>
        </w:rPr>
      </w:pPr>
      <w:r>
        <w:rPr>
          <w:rFonts w:ascii="Verdana" w:hAnsi="Verdana"/>
          <w:sz w:val="20"/>
          <w:szCs w:val="20"/>
        </w:rPr>
        <w:t xml:space="preserve">Der FF wird zumindest 15 Minuten nach dem vereinbarten Führungsbeginn zuwarten. </w:t>
      </w:r>
      <w:r w:rsidRPr="001517F2">
        <w:rPr>
          <w:rFonts w:ascii="Verdana" w:hAnsi="Verdana"/>
          <w:sz w:val="20"/>
          <w:szCs w:val="20"/>
        </w:rPr>
        <w:t xml:space="preserve">Die Wartezeit des </w:t>
      </w:r>
      <w:r>
        <w:rPr>
          <w:rFonts w:ascii="Verdana" w:hAnsi="Verdana"/>
          <w:sz w:val="20"/>
          <w:szCs w:val="20"/>
        </w:rPr>
        <w:t>FF</w:t>
      </w:r>
      <w:r w:rsidRPr="001517F2">
        <w:rPr>
          <w:rFonts w:ascii="Verdana" w:hAnsi="Verdana"/>
          <w:sz w:val="20"/>
          <w:szCs w:val="20"/>
        </w:rPr>
        <w:t xml:space="preserve"> wird </w:t>
      </w:r>
      <w:r>
        <w:rPr>
          <w:rFonts w:ascii="Verdana" w:hAnsi="Verdana"/>
          <w:sz w:val="20"/>
          <w:szCs w:val="20"/>
        </w:rPr>
        <w:t xml:space="preserve">in den Fällen des Punktes 7.1. </w:t>
      </w:r>
      <w:r w:rsidRPr="001517F2">
        <w:rPr>
          <w:rFonts w:ascii="Verdana" w:hAnsi="Verdana"/>
          <w:sz w:val="20"/>
          <w:szCs w:val="20"/>
        </w:rPr>
        <w:t xml:space="preserve">in die </w:t>
      </w:r>
      <w:r>
        <w:rPr>
          <w:rFonts w:ascii="Verdana" w:hAnsi="Verdana"/>
          <w:sz w:val="20"/>
          <w:szCs w:val="20"/>
        </w:rPr>
        <w:t xml:space="preserve">vereinbarte </w:t>
      </w:r>
      <w:r w:rsidRPr="001517F2">
        <w:rPr>
          <w:rFonts w:ascii="Verdana" w:hAnsi="Verdana"/>
          <w:sz w:val="20"/>
          <w:szCs w:val="20"/>
        </w:rPr>
        <w:t>Führungsdauer eingerechnet.</w:t>
      </w:r>
    </w:p>
    <w:p w14:paraId="2FA7D912" w14:textId="77777777" w:rsidR="00782CBA" w:rsidRPr="001517F2" w:rsidRDefault="00782CBA" w:rsidP="00782CBA">
      <w:pPr>
        <w:pStyle w:val="Listenabsatz"/>
        <w:numPr>
          <w:ilvl w:val="1"/>
          <w:numId w:val="1"/>
        </w:numPr>
        <w:spacing w:after="240" w:line="360" w:lineRule="auto"/>
        <w:ind w:left="993" w:hanging="851"/>
        <w:jc w:val="both"/>
        <w:rPr>
          <w:rFonts w:ascii="Verdana" w:hAnsi="Verdana"/>
          <w:sz w:val="20"/>
          <w:szCs w:val="20"/>
        </w:rPr>
      </w:pPr>
      <w:r w:rsidRPr="001517F2">
        <w:rPr>
          <w:rFonts w:ascii="Verdana" w:hAnsi="Verdana"/>
          <w:sz w:val="20"/>
          <w:szCs w:val="20"/>
        </w:rPr>
        <w:t xml:space="preserve">Erfolgt bis </w:t>
      </w:r>
      <w:r>
        <w:rPr>
          <w:rFonts w:ascii="Verdana" w:hAnsi="Verdana"/>
          <w:sz w:val="20"/>
          <w:szCs w:val="20"/>
        </w:rPr>
        <w:t>15</w:t>
      </w:r>
      <w:r w:rsidRPr="001517F2">
        <w:rPr>
          <w:rFonts w:ascii="Verdana" w:hAnsi="Verdana"/>
          <w:sz w:val="20"/>
          <w:szCs w:val="20"/>
        </w:rPr>
        <w:t xml:space="preserve"> Minuten nach dem vereinbarten Führungsbeginn keine Information </w:t>
      </w:r>
      <w:r>
        <w:rPr>
          <w:rFonts w:ascii="Verdana" w:hAnsi="Verdana"/>
          <w:sz w:val="20"/>
          <w:szCs w:val="20"/>
        </w:rPr>
        <w:t xml:space="preserve">an den FF </w:t>
      </w:r>
      <w:r w:rsidRPr="001517F2">
        <w:rPr>
          <w:rFonts w:ascii="Verdana" w:hAnsi="Verdana"/>
          <w:sz w:val="20"/>
          <w:szCs w:val="20"/>
        </w:rPr>
        <w:t xml:space="preserve">gemäß Punkt </w:t>
      </w:r>
      <w:r>
        <w:rPr>
          <w:rFonts w:ascii="Verdana" w:hAnsi="Verdana"/>
          <w:sz w:val="20"/>
          <w:szCs w:val="20"/>
        </w:rPr>
        <w:t>7</w:t>
      </w:r>
      <w:r w:rsidRPr="001517F2">
        <w:rPr>
          <w:rFonts w:ascii="Verdana" w:hAnsi="Verdana"/>
          <w:sz w:val="20"/>
          <w:szCs w:val="20"/>
        </w:rPr>
        <w:t xml:space="preserve">.1., ist </w:t>
      </w:r>
      <w:r>
        <w:rPr>
          <w:rFonts w:ascii="Verdana" w:hAnsi="Verdana"/>
          <w:sz w:val="20"/>
          <w:szCs w:val="20"/>
        </w:rPr>
        <w:t>dieser</w:t>
      </w:r>
      <w:r w:rsidRPr="001517F2">
        <w:rPr>
          <w:rFonts w:ascii="Verdana" w:hAnsi="Verdana"/>
          <w:sz w:val="20"/>
          <w:szCs w:val="20"/>
        </w:rPr>
        <w:t xml:space="preserve"> nicht verpflichtet, weiter zu warten. Der </w:t>
      </w:r>
      <w:r>
        <w:rPr>
          <w:rFonts w:ascii="Verdana" w:hAnsi="Verdana"/>
          <w:sz w:val="20"/>
          <w:szCs w:val="20"/>
        </w:rPr>
        <w:t>FF</w:t>
      </w:r>
      <w:r w:rsidRPr="001517F2">
        <w:rPr>
          <w:rFonts w:ascii="Verdana" w:hAnsi="Verdana"/>
          <w:sz w:val="20"/>
          <w:szCs w:val="20"/>
        </w:rPr>
        <w:t xml:space="preserve"> ist </w:t>
      </w:r>
      <w:r>
        <w:rPr>
          <w:rFonts w:ascii="Verdana" w:hAnsi="Verdana"/>
          <w:sz w:val="20"/>
          <w:szCs w:val="20"/>
        </w:rPr>
        <w:t xml:space="preserve">in diesem Fall </w:t>
      </w:r>
      <w:r w:rsidRPr="001517F2">
        <w:rPr>
          <w:rFonts w:ascii="Verdana" w:hAnsi="Verdana"/>
          <w:sz w:val="20"/>
          <w:szCs w:val="20"/>
        </w:rPr>
        <w:t>von seiner Leistungspflicht befreit und sein Entgeltanspruch besteht in diesem Fall in voller Höhe.</w:t>
      </w:r>
    </w:p>
    <w:p w14:paraId="553F5FE1"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szCs w:val="20"/>
        </w:rPr>
        <w:t xml:space="preserve">Sollte sich der FF verspäten, wird er – sofern ihm vom AG eine Telefonnummer eines Ansprechpartners genannt wurde – diesen über eine Verspätung informieren. </w:t>
      </w:r>
      <w:r w:rsidRPr="00F923E9">
        <w:rPr>
          <w:rFonts w:ascii="Verdana" w:hAnsi="Verdana"/>
          <w:sz w:val="20"/>
          <w:szCs w:val="20"/>
        </w:rPr>
        <w:t xml:space="preserve">Der </w:t>
      </w:r>
      <w:r>
        <w:rPr>
          <w:rFonts w:ascii="Verdana" w:hAnsi="Verdana"/>
          <w:sz w:val="20"/>
          <w:szCs w:val="20"/>
        </w:rPr>
        <w:t>AG</w:t>
      </w:r>
      <w:r w:rsidRPr="00F923E9">
        <w:rPr>
          <w:rFonts w:ascii="Verdana" w:hAnsi="Verdana"/>
          <w:sz w:val="20"/>
          <w:szCs w:val="20"/>
        </w:rPr>
        <w:t xml:space="preserve"> </w:t>
      </w:r>
      <w:r>
        <w:rPr>
          <w:rFonts w:ascii="Verdana" w:hAnsi="Verdana"/>
          <w:sz w:val="20"/>
          <w:szCs w:val="20"/>
        </w:rPr>
        <w:t xml:space="preserve">und die Teilnehmer sind im Falle einer Verspätung des FF </w:t>
      </w:r>
      <w:r w:rsidRPr="00F923E9">
        <w:rPr>
          <w:rFonts w:ascii="Verdana" w:hAnsi="Verdana"/>
          <w:sz w:val="20"/>
          <w:szCs w:val="20"/>
        </w:rPr>
        <w:t>verpflichtet</w:t>
      </w:r>
      <w:r>
        <w:rPr>
          <w:rFonts w:ascii="Verdana" w:hAnsi="Verdana"/>
          <w:sz w:val="20"/>
          <w:szCs w:val="20"/>
        </w:rPr>
        <w:t>, ihrerseits</w:t>
      </w:r>
      <w:r w:rsidRPr="00F923E9">
        <w:rPr>
          <w:rFonts w:ascii="Verdana" w:hAnsi="Verdana"/>
          <w:sz w:val="20"/>
          <w:szCs w:val="20"/>
        </w:rPr>
        <w:t xml:space="preserve"> </w:t>
      </w:r>
      <w:r>
        <w:rPr>
          <w:rFonts w:ascii="Verdana" w:hAnsi="Verdana"/>
          <w:sz w:val="20"/>
          <w:szCs w:val="20"/>
        </w:rPr>
        <w:t xml:space="preserve">zumindest </w:t>
      </w:r>
      <w:r w:rsidRPr="00F923E9">
        <w:rPr>
          <w:rFonts w:ascii="Verdana" w:hAnsi="Verdana"/>
          <w:sz w:val="20"/>
          <w:szCs w:val="20"/>
        </w:rPr>
        <w:t xml:space="preserve">15 Minuten auf den </w:t>
      </w:r>
      <w:r>
        <w:rPr>
          <w:rFonts w:ascii="Verdana" w:hAnsi="Verdana"/>
          <w:sz w:val="20"/>
          <w:szCs w:val="20"/>
        </w:rPr>
        <w:t>FF</w:t>
      </w:r>
      <w:r w:rsidRPr="00F923E9">
        <w:rPr>
          <w:rFonts w:ascii="Verdana" w:hAnsi="Verdana"/>
          <w:sz w:val="20"/>
          <w:szCs w:val="20"/>
        </w:rPr>
        <w:t xml:space="preserve"> zu warten. </w:t>
      </w:r>
      <w:r>
        <w:rPr>
          <w:rFonts w:ascii="Verdana" w:hAnsi="Verdana"/>
          <w:sz w:val="20"/>
          <w:szCs w:val="20"/>
        </w:rPr>
        <w:t>Der AG oder dessen Bevollmächtigter ist verpflichtet, die Teilnehmer über diese Wartepflicht zu informieren.</w:t>
      </w:r>
    </w:p>
    <w:p w14:paraId="7B4E1A7E"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szCs w:val="20"/>
        </w:rPr>
        <w:lastRenderedPageBreak/>
        <w:t>Der AG oder ein von ihm Bevollmächtigter wird die Teilnehmer anweisen, die zeitlichen Vorgaben der Führung (Rückkehrzeiten) und organisatorischen Vorgaben des FF (Ablegen von gefährlichen Gegenständen, Zusammenbleiben der Gruppe, Einhaltung der öffentlichen Ordnung und Hausordnungen, Mitführen von Ausweisen, Vermeidung von Gefahrenstellen) des FF einzuhalten.</w:t>
      </w:r>
    </w:p>
    <w:p w14:paraId="7E5B5938" w14:textId="77777777" w:rsidR="00782CBA" w:rsidRPr="00CE7295" w:rsidRDefault="00782CBA" w:rsidP="00782CBA">
      <w:pPr>
        <w:pStyle w:val="Listenabsatz"/>
        <w:spacing w:after="240" w:line="360" w:lineRule="auto"/>
        <w:ind w:left="993"/>
        <w:jc w:val="both"/>
        <w:rPr>
          <w:rFonts w:ascii="Verdana" w:hAnsi="Verdana"/>
          <w:sz w:val="20"/>
          <w:szCs w:val="20"/>
        </w:rPr>
      </w:pPr>
    </w:p>
    <w:p w14:paraId="117AA684" w14:textId="77777777" w:rsidR="00782CBA" w:rsidRPr="00F923E9" w:rsidRDefault="00782CBA" w:rsidP="00782CBA">
      <w:pPr>
        <w:pStyle w:val="Listenabsatz"/>
        <w:numPr>
          <w:ilvl w:val="0"/>
          <w:numId w:val="1"/>
        </w:numPr>
        <w:spacing w:after="240" w:line="360" w:lineRule="auto"/>
        <w:jc w:val="both"/>
        <w:rPr>
          <w:rFonts w:ascii="Verdana" w:hAnsi="Verdana"/>
          <w:b/>
          <w:sz w:val="20"/>
          <w:szCs w:val="20"/>
        </w:rPr>
      </w:pPr>
      <w:r w:rsidRPr="00F923E9">
        <w:rPr>
          <w:rFonts w:ascii="Verdana" w:hAnsi="Verdana"/>
          <w:b/>
          <w:sz w:val="20"/>
          <w:szCs w:val="20"/>
        </w:rPr>
        <w:t>Vertretung</w:t>
      </w:r>
      <w:r>
        <w:rPr>
          <w:rFonts w:ascii="Verdana" w:hAnsi="Verdana"/>
          <w:b/>
          <w:sz w:val="20"/>
          <w:szCs w:val="20"/>
        </w:rPr>
        <w:t xml:space="preserve"> und Vollmacht</w:t>
      </w:r>
    </w:p>
    <w:p w14:paraId="2952E275"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sidRPr="00F923E9">
        <w:rPr>
          <w:rFonts w:ascii="Verdana" w:hAnsi="Verdana"/>
          <w:sz w:val="20"/>
          <w:szCs w:val="20"/>
        </w:rPr>
        <w:t xml:space="preserve">Der </w:t>
      </w:r>
      <w:r>
        <w:rPr>
          <w:rFonts w:ascii="Verdana" w:hAnsi="Verdana"/>
          <w:sz w:val="20"/>
          <w:szCs w:val="20"/>
        </w:rPr>
        <w:t>AN</w:t>
      </w:r>
      <w:r w:rsidRPr="00F923E9">
        <w:rPr>
          <w:rFonts w:ascii="Verdana" w:hAnsi="Verdana"/>
          <w:sz w:val="20"/>
          <w:szCs w:val="20"/>
        </w:rPr>
        <w:t xml:space="preserve"> ist berechtigt, im Falle einer Verhinderung </w:t>
      </w:r>
      <w:r>
        <w:rPr>
          <w:rFonts w:ascii="Verdana" w:hAnsi="Verdana"/>
          <w:sz w:val="20"/>
          <w:szCs w:val="20"/>
        </w:rPr>
        <w:t xml:space="preserve">zur Erfüllung der vereinbarten Leistungen </w:t>
      </w:r>
      <w:r w:rsidRPr="00F923E9">
        <w:rPr>
          <w:rFonts w:ascii="Verdana" w:hAnsi="Verdana"/>
          <w:sz w:val="20"/>
          <w:szCs w:val="20"/>
        </w:rPr>
        <w:t xml:space="preserve">eine fachlich </w:t>
      </w:r>
      <w:r>
        <w:rPr>
          <w:rFonts w:ascii="Verdana" w:hAnsi="Verdana"/>
          <w:sz w:val="20"/>
          <w:szCs w:val="20"/>
        </w:rPr>
        <w:t>geeignete</w:t>
      </w:r>
      <w:r w:rsidRPr="00F923E9">
        <w:rPr>
          <w:rFonts w:ascii="Verdana" w:hAnsi="Verdana"/>
          <w:sz w:val="20"/>
          <w:szCs w:val="20"/>
        </w:rPr>
        <w:t xml:space="preserve"> </w:t>
      </w:r>
      <w:r>
        <w:rPr>
          <w:rFonts w:ascii="Verdana" w:hAnsi="Verdana"/>
          <w:sz w:val="20"/>
          <w:szCs w:val="20"/>
        </w:rPr>
        <w:t xml:space="preserve">und </w:t>
      </w:r>
      <w:r w:rsidRPr="00F923E9">
        <w:rPr>
          <w:rFonts w:ascii="Verdana" w:hAnsi="Verdana"/>
          <w:sz w:val="20"/>
          <w:szCs w:val="20"/>
        </w:rPr>
        <w:t>befugte Ersatz</w:t>
      </w:r>
      <w:r>
        <w:rPr>
          <w:rFonts w:ascii="Verdana" w:hAnsi="Verdana"/>
          <w:sz w:val="20"/>
          <w:szCs w:val="20"/>
        </w:rPr>
        <w:t xml:space="preserve">kraft heranzuziehen oder </w:t>
      </w:r>
      <w:r w:rsidRPr="00F923E9">
        <w:rPr>
          <w:rFonts w:ascii="Verdana" w:hAnsi="Verdana"/>
          <w:sz w:val="20"/>
          <w:szCs w:val="20"/>
        </w:rPr>
        <w:t xml:space="preserve">zu vermitteln. Darüber </w:t>
      </w:r>
      <w:r>
        <w:rPr>
          <w:rFonts w:ascii="Verdana" w:hAnsi="Verdana"/>
          <w:sz w:val="20"/>
          <w:szCs w:val="20"/>
        </w:rPr>
        <w:t>und über den Namen der Ersatzkraft werden</w:t>
      </w:r>
      <w:r w:rsidRPr="00F923E9">
        <w:rPr>
          <w:rFonts w:ascii="Verdana" w:hAnsi="Verdana"/>
          <w:sz w:val="20"/>
          <w:szCs w:val="20"/>
        </w:rPr>
        <w:t xml:space="preserve"> der </w:t>
      </w:r>
      <w:r>
        <w:rPr>
          <w:rFonts w:ascii="Verdana" w:hAnsi="Verdana"/>
          <w:sz w:val="20"/>
          <w:szCs w:val="20"/>
        </w:rPr>
        <w:t>AG</w:t>
      </w:r>
      <w:r w:rsidRPr="00F923E9">
        <w:rPr>
          <w:rFonts w:ascii="Verdana" w:hAnsi="Verdana"/>
          <w:sz w:val="20"/>
          <w:szCs w:val="20"/>
        </w:rPr>
        <w:t xml:space="preserve"> </w:t>
      </w:r>
      <w:r>
        <w:rPr>
          <w:rFonts w:ascii="Verdana" w:hAnsi="Verdana"/>
          <w:sz w:val="20"/>
          <w:szCs w:val="20"/>
        </w:rPr>
        <w:t xml:space="preserve">und die sonstigen Teilnehmer im Vorhinein </w:t>
      </w:r>
      <w:r w:rsidRPr="00F923E9">
        <w:rPr>
          <w:rFonts w:ascii="Verdana" w:hAnsi="Verdana"/>
          <w:sz w:val="20"/>
          <w:szCs w:val="20"/>
        </w:rPr>
        <w:t>informier</w:t>
      </w:r>
      <w:r>
        <w:rPr>
          <w:rFonts w:ascii="Verdana" w:hAnsi="Verdana"/>
          <w:sz w:val="20"/>
          <w:szCs w:val="20"/>
        </w:rPr>
        <w:t>t</w:t>
      </w:r>
      <w:r w:rsidRPr="00F923E9">
        <w:rPr>
          <w:rFonts w:ascii="Verdana" w:hAnsi="Verdana"/>
          <w:sz w:val="20"/>
          <w:szCs w:val="20"/>
        </w:rPr>
        <w:t>.</w:t>
      </w:r>
    </w:p>
    <w:p w14:paraId="6BC66770"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szCs w:val="20"/>
        </w:rPr>
        <w:t xml:space="preserve">Der AN ist berechtigt, in Museen, Kirchen, anderen Gotteshäusern, in Gärten oder Zoo Teile der Führung an andere Personen </w:t>
      </w:r>
      <w:proofErr w:type="spellStart"/>
      <w:r>
        <w:rPr>
          <w:rFonts w:ascii="Verdana" w:hAnsi="Verdana"/>
          <w:sz w:val="20"/>
          <w:szCs w:val="20"/>
        </w:rPr>
        <w:t>weiterzuvergeben</w:t>
      </w:r>
      <w:proofErr w:type="spellEnd"/>
      <w:r>
        <w:rPr>
          <w:rFonts w:ascii="Verdana" w:hAnsi="Verdana"/>
          <w:sz w:val="20"/>
          <w:szCs w:val="20"/>
        </w:rPr>
        <w:t>.  Der AG erteilt dem AN hierzu Vollmacht, auf Rechnung des AG und in dessen Namen auch Eintritte, Fahrten, Verköstigungen, Vorführungen, Darbietungen oder sonstige Veranstaltungen zu arrangieren und zu buchen.</w:t>
      </w:r>
    </w:p>
    <w:p w14:paraId="357B11B9" w14:textId="77777777" w:rsidR="00782CBA" w:rsidRPr="00CE7295" w:rsidRDefault="00782CBA" w:rsidP="00782CBA">
      <w:pPr>
        <w:pStyle w:val="Listenabsatz"/>
        <w:spacing w:after="240" w:line="360" w:lineRule="auto"/>
        <w:ind w:left="993"/>
        <w:jc w:val="both"/>
        <w:rPr>
          <w:rFonts w:ascii="Verdana" w:hAnsi="Verdana"/>
          <w:sz w:val="20"/>
          <w:szCs w:val="20"/>
        </w:rPr>
      </w:pPr>
    </w:p>
    <w:p w14:paraId="4D63BE8C" w14:textId="77777777" w:rsidR="00782CBA" w:rsidRPr="00D216AD" w:rsidRDefault="00782CBA" w:rsidP="00782CBA">
      <w:pPr>
        <w:pStyle w:val="Listenabsatz"/>
        <w:numPr>
          <w:ilvl w:val="0"/>
          <w:numId w:val="1"/>
        </w:numPr>
        <w:spacing w:after="240" w:line="360" w:lineRule="auto"/>
        <w:jc w:val="both"/>
        <w:rPr>
          <w:rFonts w:ascii="Verdana" w:hAnsi="Verdana"/>
          <w:b/>
          <w:sz w:val="20"/>
          <w:szCs w:val="20"/>
        </w:rPr>
      </w:pPr>
      <w:r w:rsidRPr="00D216AD">
        <w:rPr>
          <w:rFonts w:ascii="Verdana" w:hAnsi="Verdana"/>
          <w:b/>
          <w:sz w:val="20"/>
          <w:szCs w:val="20"/>
        </w:rPr>
        <w:t>Haftung</w:t>
      </w:r>
    </w:p>
    <w:p w14:paraId="0691E09F"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szCs w:val="20"/>
        </w:rPr>
        <w:t xml:space="preserve">Der AN ist kein </w:t>
      </w:r>
      <w:proofErr w:type="spellStart"/>
      <w:r>
        <w:rPr>
          <w:rFonts w:ascii="Verdana" w:hAnsi="Verdana"/>
          <w:sz w:val="20"/>
          <w:szCs w:val="20"/>
        </w:rPr>
        <w:t>Sportinstruktor</w:t>
      </w:r>
      <w:proofErr w:type="spellEnd"/>
      <w:r>
        <w:rPr>
          <w:rFonts w:ascii="Verdana" w:hAnsi="Verdana"/>
          <w:sz w:val="20"/>
          <w:szCs w:val="20"/>
        </w:rPr>
        <w:t>. Wenn die Führung oder Reisebetreuung unter Zuhilfenahme von Fahrzeugen und Beförderungsmitteln oder Sportgeräten erfolgt, werden der AG und die Teilnehmer vor der Benutzung über die Verwendung kurz eingewiesen. Der AG und die Teilnehmer sind verpflichtet, den Einweisungen Folge zu leisten und die Bedienungsanleitungen strikt zu beachten. Eine Haftung bei Nichteinhaltung von Einweisungen und Bedienungsanleitungen ist ausgeschlossen.</w:t>
      </w:r>
    </w:p>
    <w:p w14:paraId="2562EC7C" w14:textId="77777777" w:rsidR="00782CBA" w:rsidRPr="00071428" w:rsidRDefault="00782CBA" w:rsidP="00782CBA">
      <w:pPr>
        <w:pStyle w:val="Listenabsatz"/>
        <w:numPr>
          <w:ilvl w:val="1"/>
          <w:numId w:val="1"/>
        </w:numPr>
        <w:spacing w:after="240" w:line="360" w:lineRule="auto"/>
        <w:ind w:left="993" w:hanging="851"/>
        <w:jc w:val="both"/>
        <w:rPr>
          <w:rFonts w:ascii="Verdana" w:hAnsi="Verdana"/>
          <w:sz w:val="20"/>
          <w:szCs w:val="20"/>
        </w:rPr>
      </w:pPr>
      <w:r w:rsidRPr="00071428">
        <w:rPr>
          <w:rFonts w:ascii="Verdana" w:hAnsi="Verdana"/>
          <w:sz w:val="20"/>
          <w:szCs w:val="20"/>
        </w:rPr>
        <w:t xml:space="preserve">Eine Haftung des </w:t>
      </w:r>
      <w:r>
        <w:rPr>
          <w:rFonts w:ascii="Verdana" w:hAnsi="Verdana"/>
          <w:sz w:val="20"/>
          <w:szCs w:val="20"/>
        </w:rPr>
        <w:t>AN</w:t>
      </w:r>
      <w:r w:rsidRPr="00071428">
        <w:rPr>
          <w:rFonts w:ascii="Verdana" w:hAnsi="Verdana"/>
          <w:sz w:val="20"/>
          <w:szCs w:val="20"/>
        </w:rPr>
        <w:t xml:space="preserve"> für Schäden des AGs oder Teilnehmern, die aus einer Konsumation von Lebensmitteln oder Getränken </w:t>
      </w:r>
      <w:r>
        <w:rPr>
          <w:rFonts w:ascii="Verdana" w:hAnsi="Verdana"/>
          <w:sz w:val="20"/>
          <w:szCs w:val="20"/>
        </w:rPr>
        <w:t xml:space="preserve">und </w:t>
      </w:r>
      <w:r w:rsidRPr="00071428">
        <w:rPr>
          <w:rFonts w:ascii="Verdana" w:hAnsi="Verdana"/>
          <w:sz w:val="20"/>
          <w:szCs w:val="20"/>
        </w:rPr>
        <w:t>bei Teilnahme an Verkostungen während der Führung</w:t>
      </w:r>
      <w:r>
        <w:rPr>
          <w:rFonts w:ascii="Verdana" w:hAnsi="Verdana"/>
          <w:sz w:val="20"/>
          <w:szCs w:val="20"/>
        </w:rPr>
        <w:t xml:space="preserve"> oder der Reisebetreuung</w:t>
      </w:r>
      <w:r w:rsidRPr="00071428">
        <w:rPr>
          <w:rFonts w:ascii="Verdana" w:hAnsi="Verdana"/>
          <w:sz w:val="20"/>
          <w:szCs w:val="20"/>
        </w:rPr>
        <w:t xml:space="preserve"> resultieren ist ausgeschlossen.</w:t>
      </w:r>
    </w:p>
    <w:p w14:paraId="5F1717C7" w14:textId="77777777" w:rsidR="00782CBA" w:rsidRPr="001517F2" w:rsidRDefault="00782CBA" w:rsidP="00782CBA">
      <w:pPr>
        <w:pStyle w:val="Listenabsatz"/>
        <w:numPr>
          <w:ilvl w:val="1"/>
          <w:numId w:val="1"/>
        </w:numPr>
        <w:spacing w:after="240" w:line="360" w:lineRule="auto"/>
        <w:ind w:left="993" w:hanging="851"/>
        <w:jc w:val="both"/>
        <w:rPr>
          <w:rFonts w:ascii="Verdana" w:hAnsi="Verdana"/>
          <w:sz w:val="20"/>
          <w:szCs w:val="20"/>
        </w:rPr>
      </w:pPr>
      <w:r w:rsidRPr="001517F2">
        <w:rPr>
          <w:rFonts w:ascii="Verdana" w:hAnsi="Verdana"/>
          <w:sz w:val="20"/>
          <w:szCs w:val="20"/>
        </w:rPr>
        <w:t xml:space="preserve">Der </w:t>
      </w:r>
      <w:r>
        <w:rPr>
          <w:rFonts w:ascii="Verdana" w:hAnsi="Verdana"/>
          <w:sz w:val="20"/>
          <w:szCs w:val="20"/>
        </w:rPr>
        <w:t>AN</w:t>
      </w:r>
      <w:r w:rsidRPr="001517F2">
        <w:rPr>
          <w:rFonts w:ascii="Verdana" w:hAnsi="Verdana"/>
          <w:sz w:val="20"/>
          <w:szCs w:val="20"/>
        </w:rPr>
        <w:t xml:space="preserve"> haftet nicht für eine (teilweise) </w:t>
      </w:r>
      <w:r>
        <w:rPr>
          <w:rFonts w:ascii="Verdana" w:hAnsi="Verdana"/>
          <w:sz w:val="20"/>
          <w:szCs w:val="20"/>
        </w:rPr>
        <w:t>Undurchführbarkeit</w:t>
      </w:r>
      <w:r w:rsidRPr="001517F2">
        <w:rPr>
          <w:rFonts w:ascii="Verdana" w:hAnsi="Verdana"/>
          <w:sz w:val="20"/>
          <w:szCs w:val="20"/>
        </w:rPr>
        <w:t xml:space="preserve"> oder ungeplante Unterbrechung oder Verzögerung der Führung</w:t>
      </w:r>
      <w:r>
        <w:rPr>
          <w:rFonts w:ascii="Verdana" w:hAnsi="Verdana"/>
          <w:sz w:val="20"/>
          <w:szCs w:val="20"/>
        </w:rPr>
        <w:t xml:space="preserve"> oder Reise</w:t>
      </w:r>
      <w:r w:rsidRPr="001517F2">
        <w:rPr>
          <w:rFonts w:ascii="Verdana" w:hAnsi="Verdana"/>
          <w:sz w:val="20"/>
          <w:szCs w:val="20"/>
        </w:rPr>
        <w:t>, wenn der Grund dafür nicht in seiner Sphäre liegt</w:t>
      </w:r>
      <w:r>
        <w:rPr>
          <w:rFonts w:ascii="Verdana" w:hAnsi="Verdana"/>
          <w:sz w:val="20"/>
          <w:szCs w:val="20"/>
        </w:rPr>
        <w:t>.</w:t>
      </w:r>
      <w:r w:rsidRPr="001517F2">
        <w:rPr>
          <w:rFonts w:ascii="Verdana" w:hAnsi="Verdana"/>
          <w:sz w:val="20"/>
          <w:szCs w:val="20"/>
        </w:rPr>
        <w:t xml:space="preserve"> Der </w:t>
      </w:r>
      <w:r>
        <w:rPr>
          <w:rFonts w:ascii="Verdana" w:hAnsi="Verdana"/>
          <w:sz w:val="20"/>
          <w:szCs w:val="20"/>
        </w:rPr>
        <w:t>FF</w:t>
      </w:r>
      <w:r w:rsidRPr="001517F2">
        <w:rPr>
          <w:rFonts w:ascii="Verdana" w:hAnsi="Verdana"/>
          <w:sz w:val="20"/>
          <w:szCs w:val="20"/>
        </w:rPr>
        <w:t xml:space="preserve"> ist berechtigt, die Führung abzubrechen oder abzusagen, wenn eine sichere Durchführung oder Beendigung der Führung aus seiner Sicht nicht möglich ist.</w:t>
      </w:r>
    </w:p>
    <w:p w14:paraId="13F8191E" w14:textId="77777777" w:rsidR="00782CBA" w:rsidRPr="00ED69A2"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szCs w:val="20"/>
        </w:rPr>
        <w:t xml:space="preserve">Die Gefahr, dass sich eine etwaige vom AN nicht organisierte Weiterreise nach der Führung oder nach der Reisebetreuung verspätet, liegt ausschließlich beim AG und bei den Teilnehmern. Eine Haftung des AN für etwaige daraus resultierende Nachteile ist ausgeschlossen, soweit den AN kein Verschulden an der Verspätung trifft. </w:t>
      </w:r>
    </w:p>
    <w:p w14:paraId="2FE855FD"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szCs w:val="20"/>
        </w:rPr>
        <w:lastRenderedPageBreak/>
        <w:t>Der AN schließt keinen Reiseveranstaltungsvertrag ab und ist nicht Reiseveranstalter.</w:t>
      </w:r>
    </w:p>
    <w:p w14:paraId="7F378653"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szCs w:val="20"/>
        </w:rPr>
        <w:t>Der AG und die Teilnehmer werden die Bestimmungen des Urheberrechts bei den Führungen beachten. Gezielte Film- und Tonaufnahmen des AG während der Führungen oder Reisebetreuung sind ohne Einwilligung des AN untersagt.</w:t>
      </w:r>
    </w:p>
    <w:p w14:paraId="10291FEE" w14:textId="77777777" w:rsidR="00782CBA" w:rsidRPr="00CE7295" w:rsidRDefault="00782CBA" w:rsidP="00782CBA">
      <w:pPr>
        <w:pStyle w:val="Listenabsatz"/>
        <w:spacing w:after="240" w:line="360" w:lineRule="auto"/>
        <w:ind w:left="993"/>
        <w:jc w:val="both"/>
        <w:rPr>
          <w:rFonts w:ascii="Verdana" w:hAnsi="Verdana"/>
          <w:sz w:val="20"/>
          <w:szCs w:val="20"/>
        </w:rPr>
      </w:pPr>
    </w:p>
    <w:p w14:paraId="14BAB804" w14:textId="77777777" w:rsidR="00782CBA" w:rsidRPr="002E5725" w:rsidRDefault="00782CBA" w:rsidP="00782CBA">
      <w:pPr>
        <w:pStyle w:val="Listenabsatz"/>
        <w:numPr>
          <w:ilvl w:val="0"/>
          <w:numId w:val="1"/>
        </w:numPr>
        <w:spacing w:after="240" w:line="360" w:lineRule="auto"/>
        <w:jc w:val="both"/>
        <w:rPr>
          <w:rFonts w:ascii="Verdana" w:hAnsi="Verdana"/>
          <w:b/>
          <w:sz w:val="20"/>
          <w:szCs w:val="20"/>
        </w:rPr>
      </w:pPr>
      <w:r>
        <w:rPr>
          <w:rFonts w:ascii="Verdana" w:hAnsi="Verdana"/>
          <w:b/>
          <w:sz w:val="20"/>
          <w:szCs w:val="20"/>
        </w:rPr>
        <w:t xml:space="preserve"> </w:t>
      </w:r>
      <w:r w:rsidRPr="002E5725">
        <w:rPr>
          <w:rFonts w:ascii="Verdana" w:hAnsi="Verdana"/>
          <w:b/>
          <w:sz w:val="20"/>
          <w:szCs w:val="20"/>
        </w:rPr>
        <w:t>Schlussbestimmungen</w:t>
      </w:r>
    </w:p>
    <w:p w14:paraId="5A324107"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szCs w:val="20"/>
        </w:rPr>
        <w:t xml:space="preserve">Erfüllungsort des Vertrages ist der </w:t>
      </w:r>
      <w:proofErr w:type="gramStart"/>
      <w:r>
        <w:rPr>
          <w:rFonts w:ascii="Verdana" w:hAnsi="Verdana"/>
          <w:sz w:val="20"/>
          <w:szCs w:val="20"/>
        </w:rPr>
        <w:t>Ort</w:t>
      </w:r>
      <w:proofErr w:type="gramEnd"/>
      <w:r>
        <w:rPr>
          <w:rFonts w:ascii="Verdana" w:hAnsi="Verdana"/>
          <w:sz w:val="20"/>
          <w:szCs w:val="20"/>
        </w:rPr>
        <w:t xml:space="preserve"> an dem die Führung durchgeführt werden soll.</w:t>
      </w:r>
    </w:p>
    <w:p w14:paraId="54F57FA2" w14:textId="77777777" w:rsidR="00782CBA"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szCs w:val="20"/>
        </w:rPr>
        <w:t>Gerichtsstand für Streitigkeiten aus diesem Vertrag oder im Zusammenhang mit diesem ist der Sitz des AN, soweit nicht § 14 KSchG anzuwenden ist.</w:t>
      </w:r>
    </w:p>
    <w:p w14:paraId="692E5EBD" w14:textId="77777777" w:rsidR="00782CBA" w:rsidRPr="00F4400E" w:rsidRDefault="00782CBA" w:rsidP="00782CBA">
      <w:pPr>
        <w:pStyle w:val="Listenabsatz"/>
        <w:numPr>
          <w:ilvl w:val="1"/>
          <w:numId w:val="1"/>
        </w:numPr>
        <w:spacing w:after="240" w:line="360" w:lineRule="auto"/>
        <w:ind w:left="993" w:hanging="851"/>
        <w:jc w:val="both"/>
        <w:rPr>
          <w:rFonts w:ascii="Verdana" w:hAnsi="Verdana"/>
          <w:sz w:val="20"/>
          <w:szCs w:val="20"/>
        </w:rPr>
      </w:pPr>
      <w:r>
        <w:rPr>
          <w:rFonts w:ascii="Verdana" w:hAnsi="Verdana"/>
          <w:sz w:val="20"/>
          <w:szCs w:val="20"/>
        </w:rPr>
        <w:t>Es wird die Anwendung österreichischen Rechts vereinbart.</w:t>
      </w:r>
    </w:p>
    <w:p w14:paraId="6727A421" w14:textId="1BF4395F" w:rsidR="00D3372F" w:rsidRPr="00F4400E" w:rsidRDefault="00D3372F" w:rsidP="00782CBA">
      <w:pPr>
        <w:pStyle w:val="Listenabsatz"/>
        <w:spacing w:after="240" w:line="360" w:lineRule="auto"/>
        <w:ind w:left="360"/>
        <w:jc w:val="both"/>
        <w:rPr>
          <w:rFonts w:ascii="Verdana" w:hAnsi="Verdana"/>
          <w:sz w:val="20"/>
          <w:szCs w:val="20"/>
        </w:rPr>
      </w:pPr>
    </w:p>
    <w:sectPr w:rsidR="00D3372F" w:rsidRPr="00F4400E">
      <w:headerReference w:type="default" r:id="rId9"/>
      <w:footerReference w:type="default" r:id="rId10"/>
      <w:headerReference w:type="first" r:id="rId11"/>
      <w:footerReference w:type="first" r:id="rId12"/>
      <w:pgSz w:w="11906" w:h="16838" w:code="9"/>
      <w:pgMar w:top="1418" w:right="1418" w:bottom="1134" w:left="1418" w:header="992" w:footer="457"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54FF1" w14:textId="77777777" w:rsidR="00987A54" w:rsidRDefault="00987A54">
      <w:r>
        <w:separator/>
      </w:r>
    </w:p>
  </w:endnote>
  <w:endnote w:type="continuationSeparator" w:id="0">
    <w:p w14:paraId="1AACF8AB" w14:textId="77777777" w:rsidR="00987A54" w:rsidRDefault="00987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rySansLight">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dvert-Light">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724A" w14:textId="4ABD9735" w:rsidR="00180D4A" w:rsidRPr="00082001" w:rsidRDefault="00DA0038">
    <w:pPr>
      <w:pStyle w:val="Fuzeile"/>
      <w:tabs>
        <w:tab w:val="clear" w:pos="4536"/>
      </w:tabs>
      <w:spacing w:after="60"/>
      <w:rPr>
        <w:rFonts w:ascii="Verdana" w:hAnsi="Verdana"/>
        <w:spacing w:val="7"/>
        <w:sz w:val="16"/>
        <w:szCs w:val="16"/>
      </w:rPr>
    </w:pPr>
    <w:r w:rsidRPr="00082001">
      <w:rPr>
        <w:rFonts w:ascii="Verdana" w:hAnsi="Verdana" w:cs="Advert-Light"/>
        <w:spacing w:val="7"/>
        <w:sz w:val="16"/>
        <w:szCs w:val="16"/>
        <w:lang w:val="it-IT"/>
      </w:rPr>
      <w:t>WKOÖ/AGB</w:t>
    </w:r>
    <w:r>
      <w:rPr>
        <w:rFonts w:ascii="Verdana" w:hAnsi="Verdana" w:cs="Advert-Light"/>
        <w:spacing w:val="7"/>
        <w:sz w:val="16"/>
        <w:szCs w:val="16"/>
        <w:lang w:val="it-IT"/>
      </w:rPr>
      <w:t xml:space="preserve"> FF/RB</w:t>
    </w:r>
    <w:r w:rsidR="00FE0BD7" w:rsidRPr="00082001">
      <w:rPr>
        <w:rFonts w:ascii="Verdana" w:hAnsi="Verdana" w:cs="Advert-Light"/>
        <w:spacing w:val="7"/>
        <w:sz w:val="16"/>
        <w:szCs w:val="16"/>
        <w:lang w:val="it-IT"/>
      </w:rPr>
      <w:tab/>
    </w:r>
    <w:r w:rsidR="00FE0BD7" w:rsidRPr="00082001">
      <w:rPr>
        <w:rFonts w:ascii="Verdana" w:hAnsi="Verdana" w:cs="Advert-Light"/>
        <w:spacing w:val="7"/>
        <w:sz w:val="16"/>
        <w:szCs w:val="16"/>
      </w:rPr>
      <w:t xml:space="preserve">Seite </w:t>
    </w:r>
    <w:r w:rsidR="00FE0BD7" w:rsidRPr="00082001">
      <w:rPr>
        <w:rFonts w:ascii="Verdana" w:hAnsi="Verdana" w:cs="Advert-Light"/>
        <w:spacing w:val="7"/>
        <w:sz w:val="16"/>
        <w:szCs w:val="16"/>
        <w:lang w:val="it-IT"/>
      </w:rPr>
      <w:fldChar w:fldCharType="begin"/>
    </w:r>
    <w:r w:rsidR="00FE0BD7" w:rsidRPr="00082001">
      <w:rPr>
        <w:rFonts w:ascii="Verdana" w:hAnsi="Verdana" w:cs="Advert-Light"/>
        <w:spacing w:val="7"/>
        <w:sz w:val="16"/>
        <w:szCs w:val="16"/>
        <w:lang w:val="it-IT"/>
      </w:rPr>
      <w:instrText>PAGE  \* Arabic  \* MERGEFORMAT</w:instrText>
    </w:r>
    <w:r w:rsidR="00FE0BD7" w:rsidRPr="00082001">
      <w:rPr>
        <w:rFonts w:ascii="Verdana" w:hAnsi="Verdana" w:cs="Advert-Light"/>
        <w:spacing w:val="7"/>
        <w:sz w:val="16"/>
        <w:szCs w:val="16"/>
        <w:lang w:val="it-IT"/>
      </w:rPr>
      <w:fldChar w:fldCharType="separate"/>
    </w:r>
    <w:r w:rsidR="001517F2" w:rsidRPr="001517F2">
      <w:rPr>
        <w:rFonts w:ascii="Verdana" w:hAnsi="Verdana" w:cs="Advert-Light"/>
        <w:noProof/>
        <w:spacing w:val="7"/>
        <w:sz w:val="16"/>
        <w:szCs w:val="16"/>
      </w:rPr>
      <w:t>2</w:t>
    </w:r>
    <w:r w:rsidR="00FE0BD7" w:rsidRPr="00082001">
      <w:rPr>
        <w:rFonts w:ascii="Verdana" w:hAnsi="Verdana" w:cs="Advert-Light"/>
        <w:spacing w:val="7"/>
        <w:sz w:val="16"/>
        <w:szCs w:val="16"/>
        <w:lang w:val="it-IT"/>
      </w:rPr>
      <w:fldChar w:fldCharType="end"/>
    </w:r>
    <w:r w:rsidR="00FE0BD7" w:rsidRPr="00082001">
      <w:rPr>
        <w:rFonts w:ascii="Verdana" w:hAnsi="Verdana" w:cs="Advert-Light"/>
        <w:spacing w:val="7"/>
        <w:sz w:val="16"/>
        <w:szCs w:val="16"/>
      </w:rPr>
      <w:t xml:space="preserve"> von </w:t>
    </w:r>
    <w:r w:rsidR="00FE0BD7" w:rsidRPr="00082001">
      <w:rPr>
        <w:rFonts w:ascii="Verdana" w:hAnsi="Verdana" w:cs="Advert-Light"/>
        <w:spacing w:val="7"/>
        <w:sz w:val="16"/>
        <w:szCs w:val="16"/>
        <w:lang w:val="it-IT"/>
      </w:rPr>
      <w:fldChar w:fldCharType="begin"/>
    </w:r>
    <w:r w:rsidR="00FE0BD7" w:rsidRPr="00082001">
      <w:rPr>
        <w:rFonts w:ascii="Verdana" w:hAnsi="Verdana" w:cs="Advert-Light"/>
        <w:spacing w:val="7"/>
        <w:sz w:val="16"/>
        <w:szCs w:val="16"/>
        <w:lang w:val="it-IT"/>
      </w:rPr>
      <w:instrText>NUMPAGES  \* Arabic  \* MERGEFORMAT</w:instrText>
    </w:r>
    <w:r w:rsidR="00FE0BD7" w:rsidRPr="00082001">
      <w:rPr>
        <w:rFonts w:ascii="Verdana" w:hAnsi="Verdana" w:cs="Advert-Light"/>
        <w:spacing w:val="7"/>
        <w:sz w:val="16"/>
        <w:szCs w:val="16"/>
        <w:lang w:val="it-IT"/>
      </w:rPr>
      <w:fldChar w:fldCharType="separate"/>
    </w:r>
    <w:r w:rsidR="001517F2" w:rsidRPr="001517F2">
      <w:rPr>
        <w:rFonts w:ascii="Verdana" w:hAnsi="Verdana" w:cs="Advert-Light"/>
        <w:noProof/>
        <w:spacing w:val="7"/>
        <w:sz w:val="16"/>
        <w:szCs w:val="16"/>
      </w:rPr>
      <w:t>5</w:t>
    </w:r>
    <w:r w:rsidR="00FE0BD7" w:rsidRPr="00082001">
      <w:rPr>
        <w:rFonts w:ascii="Verdana" w:hAnsi="Verdana" w:cs="Advert-Light"/>
        <w:spacing w:val="7"/>
        <w:sz w:val="16"/>
        <w:szCs w:val="16"/>
        <w:lang w:val="it-IT"/>
      </w:rPr>
      <w:fldChar w:fldCharType="end"/>
    </w:r>
    <w:r w:rsidR="00FE0BD7" w:rsidRPr="00082001">
      <w:rPr>
        <w:rFonts w:ascii="Verdana" w:hAnsi="Verdana" w:cs="Advert-Light"/>
        <w:spacing w:val="7"/>
        <w:sz w:val="16"/>
        <w:szCs w:val="16"/>
        <w:lang w:val="it-IT"/>
      </w:rPr>
      <w:t xml:space="preserve"> </w:t>
    </w:r>
    <w:r w:rsidR="00FE0BD7" w:rsidRPr="00082001">
      <w:rPr>
        <w:rFonts w:ascii="Verdana" w:hAnsi="Verdana"/>
        <w:noProof/>
        <w:sz w:val="16"/>
        <w:szCs w:val="16"/>
        <w:lang w:eastAsia="de-AT"/>
      </w:rPr>
      <mc:AlternateContent>
        <mc:Choice Requires="wps">
          <w:drawing>
            <wp:anchor distT="0" distB="0" distL="114300" distR="114300" simplePos="0" relativeHeight="251657216" behindDoc="0" locked="0" layoutInCell="1" allowOverlap="1" wp14:anchorId="1073C84F" wp14:editId="5AEF74E8">
              <wp:simplePos x="0" y="0"/>
              <wp:positionH relativeFrom="column">
                <wp:posOffset>-662305</wp:posOffset>
              </wp:positionH>
              <wp:positionV relativeFrom="paragraph">
                <wp:posOffset>8228330</wp:posOffset>
              </wp:positionV>
              <wp:extent cx="7117080" cy="62738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080" cy="627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174A7" w14:textId="77777777" w:rsidR="00180D4A" w:rsidRDefault="00FE0BD7">
                          <w:pPr>
                            <w:pStyle w:val="Fuzeile"/>
                            <w:ind w:right="-2409"/>
                            <w:jc w:val="both"/>
                            <w:rPr>
                              <w:sz w:val="18"/>
                            </w:rPr>
                          </w:pPr>
                          <w:r>
                            <w:rPr>
                              <w:sz w:val="18"/>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073C84F" id="_x0000_t202" coordsize="21600,21600" o:spt="202" path="m,l,21600r21600,l21600,xe">
              <v:stroke joinstyle="miter"/>
              <v:path gradientshapeok="t" o:connecttype="rect"/>
            </v:shapetype>
            <v:shape id="Text Box 1" o:spid="_x0000_s1026" type="#_x0000_t202" style="position:absolute;margin-left:-52.15pt;margin-top:647.9pt;width:560.4pt;height:49.4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" stroked="f">
              <v:textbox style="mso-fit-shape-to-text:t">
                <w:txbxContent>
                  <w:p w14:paraId="732174A7" w14:textId="77777777" w:rsidR="00180D4A" w:rsidRDefault="00FE0BD7">
                    <w:pPr>
                      <w:pStyle w:val="Fuzeile"/>
                      <w:ind w:right="-2409"/>
                      <w:jc w:val="both"/>
                      <w:rPr>
                        <w:sz w:val="18"/>
                      </w:rPr>
                    </w:pPr>
                    <w:r>
                      <w:rPr>
                        <w:sz w:val="18"/>
                      </w:rPr>
                      <w:t xml:space="preserve"> </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23FC1" w14:textId="47842073" w:rsidR="00180D4A" w:rsidRPr="00107C10" w:rsidRDefault="00DA0038">
    <w:pPr>
      <w:pStyle w:val="Fuzeile"/>
      <w:tabs>
        <w:tab w:val="clear" w:pos="4536"/>
      </w:tabs>
      <w:spacing w:after="60"/>
      <w:rPr>
        <w:rFonts w:ascii="Verdana" w:hAnsi="Verdana"/>
        <w:spacing w:val="7"/>
        <w:sz w:val="16"/>
        <w:szCs w:val="16"/>
      </w:rPr>
    </w:pPr>
    <w:r w:rsidRPr="00107C10">
      <w:rPr>
        <w:rFonts w:ascii="Verdana" w:hAnsi="Verdana" w:cs="Advert-Light"/>
        <w:spacing w:val="7"/>
        <w:sz w:val="16"/>
        <w:szCs w:val="16"/>
        <w:lang w:val="it-IT"/>
      </w:rPr>
      <w:t>WKO/AGB</w:t>
    </w:r>
    <w:r>
      <w:rPr>
        <w:rFonts w:ascii="Verdana" w:hAnsi="Verdana" w:cs="Advert-Light"/>
        <w:spacing w:val="7"/>
        <w:sz w:val="16"/>
        <w:szCs w:val="16"/>
        <w:lang w:val="it-IT"/>
      </w:rPr>
      <w:t>-FF/RB 10/2023</w:t>
    </w:r>
    <w:r w:rsidR="00FE0BD7" w:rsidRPr="00107C10">
      <w:rPr>
        <w:rFonts w:ascii="Verdana" w:hAnsi="Verdana" w:cs="Advert-Light"/>
        <w:spacing w:val="7"/>
        <w:sz w:val="16"/>
        <w:szCs w:val="16"/>
        <w:lang w:val="it-IT"/>
      </w:rPr>
      <w:tab/>
    </w:r>
    <w:r w:rsidR="00FE0BD7" w:rsidRPr="00107C10">
      <w:rPr>
        <w:rFonts w:ascii="Verdana" w:hAnsi="Verdana" w:cs="Advert-Light"/>
        <w:spacing w:val="7"/>
        <w:sz w:val="16"/>
        <w:szCs w:val="16"/>
      </w:rPr>
      <w:t xml:space="preserve">Seite </w:t>
    </w:r>
    <w:r w:rsidR="00FE0BD7" w:rsidRPr="00107C10">
      <w:rPr>
        <w:rFonts w:ascii="Verdana" w:hAnsi="Verdana" w:cs="Advert-Light"/>
        <w:spacing w:val="7"/>
        <w:sz w:val="16"/>
        <w:szCs w:val="16"/>
        <w:lang w:val="it-IT"/>
      </w:rPr>
      <w:fldChar w:fldCharType="begin"/>
    </w:r>
    <w:r w:rsidR="00FE0BD7" w:rsidRPr="00107C10">
      <w:rPr>
        <w:rFonts w:ascii="Verdana" w:hAnsi="Verdana" w:cs="Advert-Light"/>
        <w:spacing w:val="7"/>
        <w:sz w:val="16"/>
        <w:szCs w:val="16"/>
        <w:lang w:val="it-IT"/>
      </w:rPr>
      <w:instrText>PAGE  \* Arabic  \* MERGEFORMAT</w:instrText>
    </w:r>
    <w:r w:rsidR="00FE0BD7" w:rsidRPr="00107C10">
      <w:rPr>
        <w:rFonts w:ascii="Verdana" w:hAnsi="Verdana" w:cs="Advert-Light"/>
        <w:spacing w:val="7"/>
        <w:sz w:val="16"/>
        <w:szCs w:val="16"/>
        <w:lang w:val="it-IT"/>
      </w:rPr>
      <w:fldChar w:fldCharType="separate"/>
    </w:r>
    <w:r w:rsidR="00E5118F" w:rsidRPr="00E5118F">
      <w:rPr>
        <w:rFonts w:ascii="Verdana" w:hAnsi="Verdana" w:cs="Advert-Light"/>
        <w:noProof/>
        <w:spacing w:val="7"/>
        <w:sz w:val="16"/>
        <w:szCs w:val="16"/>
        <w:lang w:val="de-DE"/>
      </w:rPr>
      <w:t>1</w:t>
    </w:r>
    <w:r w:rsidR="00FE0BD7" w:rsidRPr="00107C10">
      <w:rPr>
        <w:rFonts w:ascii="Verdana" w:hAnsi="Verdana" w:cs="Advert-Light"/>
        <w:spacing w:val="7"/>
        <w:sz w:val="16"/>
        <w:szCs w:val="16"/>
        <w:lang w:val="it-IT"/>
      </w:rPr>
      <w:fldChar w:fldCharType="end"/>
    </w:r>
    <w:r w:rsidR="00FE0BD7" w:rsidRPr="00107C10">
      <w:rPr>
        <w:rFonts w:ascii="Verdana" w:hAnsi="Verdana" w:cs="Advert-Light"/>
        <w:spacing w:val="7"/>
        <w:sz w:val="16"/>
        <w:szCs w:val="16"/>
      </w:rPr>
      <w:t xml:space="preserve"> von </w:t>
    </w:r>
    <w:r w:rsidR="00FE0BD7" w:rsidRPr="00107C10">
      <w:rPr>
        <w:rFonts w:ascii="Verdana" w:hAnsi="Verdana" w:cs="Advert-Light"/>
        <w:spacing w:val="7"/>
        <w:sz w:val="16"/>
        <w:szCs w:val="16"/>
        <w:lang w:val="it-IT"/>
      </w:rPr>
      <w:fldChar w:fldCharType="begin"/>
    </w:r>
    <w:r w:rsidR="00FE0BD7" w:rsidRPr="00107C10">
      <w:rPr>
        <w:rFonts w:ascii="Verdana" w:hAnsi="Verdana" w:cs="Advert-Light"/>
        <w:spacing w:val="7"/>
        <w:sz w:val="16"/>
        <w:szCs w:val="16"/>
        <w:lang w:val="it-IT"/>
      </w:rPr>
      <w:instrText>NUMPAGES  \* Arabic  \* MERGEFORMAT</w:instrText>
    </w:r>
    <w:r w:rsidR="00FE0BD7" w:rsidRPr="00107C10">
      <w:rPr>
        <w:rFonts w:ascii="Verdana" w:hAnsi="Verdana" w:cs="Advert-Light"/>
        <w:spacing w:val="7"/>
        <w:sz w:val="16"/>
        <w:szCs w:val="16"/>
        <w:lang w:val="it-IT"/>
      </w:rPr>
      <w:fldChar w:fldCharType="separate"/>
    </w:r>
    <w:r w:rsidR="00E5118F" w:rsidRPr="00E5118F">
      <w:rPr>
        <w:rFonts w:ascii="Verdana" w:hAnsi="Verdana" w:cs="Advert-Light"/>
        <w:noProof/>
        <w:spacing w:val="7"/>
        <w:sz w:val="16"/>
        <w:szCs w:val="16"/>
        <w:lang w:val="de-DE"/>
      </w:rPr>
      <w:t>5</w:t>
    </w:r>
    <w:r w:rsidR="00FE0BD7" w:rsidRPr="00107C10">
      <w:rPr>
        <w:rFonts w:ascii="Verdana" w:hAnsi="Verdana" w:cs="Advert-Light"/>
        <w:spacing w:val="7"/>
        <w:sz w:val="16"/>
        <w:szCs w:val="16"/>
        <w:lang w:val="it-IT"/>
      </w:rPr>
      <w:fldChar w:fldCharType="end"/>
    </w:r>
    <w:r w:rsidR="00FE0BD7" w:rsidRPr="00107C10">
      <w:rPr>
        <w:rFonts w:ascii="Verdana" w:hAnsi="Verdana" w:cs="Advert-Light"/>
        <w:spacing w:val="7"/>
        <w:sz w:val="16"/>
        <w:szCs w:val="16"/>
        <w:lang w:val="it-IT"/>
      </w:rPr>
      <w:t xml:space="preserve"> </w:t>
    </w:r>
    <w:r w:rsidR="00FE0BD7" w:rsidRPr="00107C10">
      <w:rPr>
        <w:rFonts w:ascii="Verdana" w:hAnsi="Verdana"/>
        <w:noProof/>
        <w:sz w:val="16"/>
        <w:szCs w:val="16"/>
        <w:lang w:eastAsia="de-AT"/>
      </w:rPr>
      <mc:AlternateContent>
        <mc:Choice Requires="wps">
          <w:drawing>
            <wp:anchor distT="0" distB="0" distL="114300" distR="114300" simplePos="0" relativeHeight="251659264" behindDoc="0" locked="0" layoutInCell="1" allowOverlap="1" wp14:anchorId="552AAE98" wp14:editId="1B4C30FD">
              <wp:simplePos x="0" y="0"/>
              <wp:positionH relativeFrom="column">
                <wp:posOffset>-662305</wp:posOffset>
              </wp:positionH>
              <wp:positionV relativeFrom="paragraph">
                <wp:posOffset>8228330</wp:posOffset>
              </wp:positionV>
              <wp:extent cx="7117080" cy="22288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7080"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453BF6" w14:textId="77777777" w:rsidR="00180D4A" w:rsidRDefault="00FE0BD7">
                          <w:pPr>
                            <w:pStyle w:val="Fuzeile"/>
                            <w:ind w:right="-2409"/>
                            <w:jc w:val="both"/>
                            <w:rPr>
                              <w:sz w:val="18"/>
                            </w:rPr>
                          </w:pPr>
                          <w:r>
                            <w:rPr>
                              <w:sz w:val="18"/>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52AAE98" id="_x0000_t202" coordsize="21600,21600" o:spt="202" path="m,l,21600r21600,l21600,xe">
              <v:stroke joinstyle="miter"/>
              <v:path gradientshapeok="t" o:connecttype="rect"/>
            </v:shapetype>
            <v:shape id="Text Box 4" o:spid="_x0000_s1028" type="#_x0000_t202" style="position:absolute;margin-left:-52.15pt;margin-top:647.9pt;width:560.4pt;height:17.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" stroked="f">
              <v:textbox style="mso-fit-shape-to-text:t">
                <w:txbxContent>
                  <w:p w14:paraId="17453BF6" w14:textId="77777777" w:rsidR="00180D4A" w:rsidRDefault="00FE0BD7">
                    <w:pPr>
                      <w:pStyle w:val="Fuzeile"/>
                      <w:ind w:right="-2409"/>
                      <w:jc w:val="both"/>
                      <w:rPr>
                        <w:sz w:val="18"/>
                      </w:rPr>
                    </w:pPr>
                    <w:r>
                      <w:rPr>
                        <w:sz w:val="18"/>
                      </w:rPr>
                      <w:t xml:space="preserve"> </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D7DB2" w14:textId="77777777" w:rsidR="00987A54" w:rsidRDefault="00987A54">
      <w:r>
        <w:separator/>
      </w:r>
    </w:p>
  </w:footnote>
  <w:footnote w:type="continuationSeparator" w:id="0">
    <w:p w14:paraId="77088EBE" w14:textId="77777777" w:rsidR="00987A54" w:rsidRDefault="00987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BADC3" w14:textId="77777777" w:rsidR="00180D4A" w:rsidRDefault="00180D4A">
    <w:pPr>
      <w:pStyle w:val="Kopfzeile"/>
      <w:rPr>
        <w:rFonts w:ascii="Verdana" w:hAnsi="Verdana"/>
        <w:sz w:val="20"/>
        <w:szCs w:val="20"/>
      </w:rPr>
    </w:pPr>
  </w:p>
  <w:p w14:paraId="25F5D341" w14:textId="77777777" w:rsidR="00180D4A" w:rsidRDefault="00180D4A">
    <w:pPr>
      <w:pStyle w:val="Kopfzeile"/>
      <w:rPr>
        <w:rFonts w:ascii="Verdana" w:hAnsi="Verdana"/>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862F5" w14:textId="77777777" w:rsidR="00180D4A" w:rsidRDefault="00180D4A">
    <w:pPr>
      <w:pStyle w:val="Kopfzeile"/>
    </w:pPr>
  </w:p>
  <w:p w14:paraId="0A692F91" w14:textId="77777777" w:rsidR="00180D4A" w:rsidRDefault="00180D4A">
    <w:pPr>
      <w:pStyle w:val="Kopfzeile"/>
    </w:pPr>
  </w:p>
  <w:p w14:paraId="005289FF" w14:textId="77777777" w:rsidR="00180D4A" w:rsidRDefault="00FE0BD7">
    <w:pPr>
      <w:pStyle w:val="Kopfzeile"/>
    </w:pPr>
    <w:r>
      <w:rPr>
        <w:noProof/>
        <w:lang w:eastAsia="de-AT"/>
      </w:rPr>
      <mc:AlternateContent>
        <mc:Choice Requires="wps">
          <w:drawing>
            <wp:anchor distT="0" distB="0" distL="114300" distR="114300" simplePos="0" relativeHeight="251658240" behindDoc="0" locked="0" layoutInCell="1" allowOverlap="1" wp14:anchorId="0617BE14" wp14:editId="57E3B1D9">
              <wp:simplePos x="0" y="0"/>
              <wp:positionH relativeFrom="column">
                <wp:posOffset>4798060</wp:posOffset>
              </wp:positionH>
              <wp:positionV relativeFrom="paragraph">
                <wp:posOffset>121920</wp:posOffset>
              </wp:positionV>
              <wp:extent cx="1619250" cy="18415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0" cy="184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D7996" w14:textId="77777777" w:rsidR="00180D4A" w:rsidRDefault="00180D4A">
                          <w:pPr>
                            <w:pStyle w:val="Kopfzeile"/>
                            <w:tabs>
                              <w:tab w:val="clear" w:pos="4536"/>
                              <w:tab w:val="clear" w:pos="9072"/>
                              <w:tab w:val="left" w:pos="6521"/>
                            </w:tabs>
                            <w:rPr>
                              <w:rFonts w:ascii="Verdana" w:hAnsi="Verdana"/>
                              <w:noProof/>
                              <w:sz w:val="12"/>
                              <w:szCs w:val="1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17BE14" id="_x0000_t202" coordsize="21600,21600" o:spt="202" path="m,l,21600r21600,l21600,xe">
              <v:stroke joinstyle="miter"/>
              <v:path gradientshapeok="t" o:connecttype="rect"/>
            </v:shapetype>
            <v:shape id="Textfeld 2" o:spid="_x0000_s1027" type="#_x0000_t202" style="position:absolute;margin-left:377.8pt;margin-top:9.6pt;width:127.5pt;height:14.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" stroked="f">
              <v:textbox style="mso-fit-shape-to-text:t">
                <w:txbxContent>
                  <w:p w14:paraId="413D7996" w14:textId="77777777" w:rsidR="00180D4A" w:rsidRDefault="00180D4A">
                    <w:pPr>
                      <w:pStyle w:val="Kopfzeile"/>
                      <w:tabs>
                        <w:tab w:val="clear" w:pos="4536"/>
                        <w:tab w:val="clear" w:pos="9072"/>
                        <w:tab w:val="left" w:pos="6521"/>
                      </w:tabs>
                      <w:rPr>
                        <w:rFonts w:ascii="Verdana" w:hAnsi="Verdana"/>
                        <w:noProof/>
                        <w:sz w:val="12"/>
                        <w:szCs w:val="12"/>
                      </w:rPr>
                    </w:pPr>
                  </w:p>
                </w:txbxContent>
              </v:textbox>
            </v:shape>
          </w:pict>
        </mc:Fallback>
      </mc:AlternateContent>
    </w:r>
  </w:p>
  <w:p w14:paraId="7984B793" w14:textId="77777777" w:rsidR="00180D4A" w:rsidRDefault="00180D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7A0B"/>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C06A03"/>
    <w:multiLevelType w:val="hybridMultilevel"/>
    <w:tmpl w:val="8DD21C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6B40E66"/>
    <w:multiLevelType w:val="multilevel"/>
    <w:tmpl w:val="CAB06C8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85823818">
    <w:abstractNumId w:val="2"/>
  </w:num>
  <w:num w:numId="2" w16cid:durableId="1706515168">
    <w:abstractNumId w:val="0"/>
  </w:num>
  <w:num w:numId="3" w16cid:durableId="7953734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D7"/>
    <w:rsid w:val="00006FC3"/>
    <w:rsid w:val="0001562D"/>
    <w:rsid w:val="00015DF0"/>
    <w:rsid w:val="000269EF"/>
    <w:rsid w:val="00040DD0"/>
    <w:rsid w:val="000461BB"/>
    <w:rsid w:val="000542AF"/>
    <w:rsid w:val="00063CF3"/>
    <w:rsid w:val="00071428"/>
    <w:rsid w:val="00082001"/>
    <w:rsid w:val="000913CB"/>
    <w:rsid w:val="0009522C"/>
    <w:rsid w:val="00095CDA"/>
    <w:rsid w:val="000A7FFE"/>
    <w:rsid w:val="000B2B7D"/>
    <w:rsid w:val="000D51B2"/>
    <w:rsid w:val="000F2249"/>
    <w:rsid w:val="000F564C"/>
    <w:rsid w:val="00100FC8"/>
    <w:rsid w:val="00107C10"/>
    <w:rsid w:val="001153F3"/>
    <w:rsid w:val="00115C11"/>
    <w:rsid w:val="001517F2"/>
    <w:rsid w:val="00155DAD"/>
    <w:rsid w:val="00172498"/>
    <w:rsid w:val="00180D4A"/>
    <w:rsid w:val="00187B8D"/>
    <w:rsid w:val="001B6839"/>
    <w:rsid w:val="001C34BF"/>
    <w:rsid w:val="001C626C"/>
    <w:rsid w:val="001D44E6"/>
    <w:rsid w:val="001E7464"/>
    <w:rsid w:val="0020315F"/>
    <w:rsid w:val="002225E1"/>
    <w:rsid w:val="00231023"/>
    <w:rsid w:val="002508FD"/>
    <w:rsid w:val="00250F08"/>
    <w:rsid w:val="00284068"/>
    <w:rsid w:val="00291A54"/>
    <w:rsid w:val="00291A66"/>
    <w:rsid w:val="00292FAD"/>
    <w:rsid w:val="00295584"/>
    <w:rsid w:val="002B4FC1"/>
    <w:rsid w:val="002E5725"/>
    <w:rsid w:val="002F3BE7"/>
    <w:rsid w:val="00300B47"/>
    <w:rsid w:val="003100D8"/>
    <w:rsid w:val="0032762B"/>
    <w:rsid w:val="00340A37"/>
    <w:rsid w:val="0034116F"/>
    <w:rsid w:val="00344974"/>
    <w:rsid w:val="00353DE1"/>
    <w:rsid w:val="00357B71"/>
    <w:rsid w:val="00362DF8"/>
    <w:rsid w:val="00365ED2"/>
    <w:rsid w:val="003739DB"/>
    <w:rsid w:val="00391D2D"/>
    <w:rsid w:val="003951EB"/>
    <w:rsid w:val="003A6A6C"/>
    <w:rsid w:val="003B5FFA"/>
    <w:rsid w:val="003E769C"/>
    <w:rsid w:val="00422097"/>
    <w:rsid w:val="004244BD"/>
    <w:rsid w:val="00446FDC"/>
    <w:rsid w:val="00472217"/>
    <w:rsid w:val="00490C93"/>
    <w:rsid w:val="004925F6"/>
    <w:rsid w:val="004A4F99"/>
    <w:rsid w:val="004F55A1"/>
    <w:rsid w:val="00506625"/>
    <w:rsid w:val="00511C26"/>
    <w:rsid w:val="005173DF"/>
    <w:rsid w:val="005348AC"/>
    <w:rsid w:val="005351A3"/>
    <w:rsid w:val="00540656"/>
    <w:rsid w:val="00551A07"/>
    <w:rsid w:val="005524CD"/>
    <w:rsid w:val="0055763C"/>
    <w:rsid w:val="00563700"/>
    <w:rsid w:val="005672E7"/>
    <w:rsid w:val="00570EFB"/>
    <w:rsid w:val="00571E51"/>
    <w:rsid w:val="005749A5"/>
    <w:rsid w:val="005B534E"/>
    <w:rsid w:val="005B6598"/>
    <w:rsid w:val="005C088E"/>
    <w:rsid w:val="005F4E2E"/>
    <w:rsid w:val="00602832"/>
    <w:rsid w:val="00622272"/>
    <w:rsid w:val="00655BFC"/>
    <w:rsid w:val="006574BD"/>
    <w:rsid w:val="00657B3C"/>
    <w:rsid w:val="006719E4"/>
    <w:rsid w:val="0067410B"/>
    <w:rsid w:val="006B2CE5"/>
    <w:rsid w:val="006D3A6B"/>
    <w:rsid w:val="006D6642"/>
    <w:rsid w:val="006D77E3"/>
    <w:rsid w:val="00702AB5"/>
    <w:rsid w:val="007223F2"/>
    <w:rsid w:val="0072377D"/>
    <w:rsid w:val="00724E2D"/>
    <w:rsid w:val="0073461B"/>
    <w:rsid w:val="007704E6"/>
    <w:rsid w:val="00782CBA"/>
    <w:rsid w:val="007A22F4"/>
    <w:rsid w:val="007C1841"/>
    <w:rsid w:val="007C5462"/>
    <w:rsid w:val="007D0939"/>
    <w:rsid w:val="007E237E"/>
    <w:rsid w:val="007F023C"/>
    <w:rsid w:val="007F1E8C"/>
    <w:rsid w:val="007F38BC"/>
    <w:rsid w:val="007F4112"/>
    <w:rsid w:val="007F6947"/>
    <w:rsid w:val="00811095"/>
    <w:rsid w:val="00812044"/>
    <w:rsid w:val="008123C2"/>
    <w:rsid w:val="00820C64"/>
    <w:rsid w:val="00831019"/>
    <w:rsid w:val="00842A7C"/>
    <w:rsid w:val="008734A5"/>
    <w:rsid w:val="008852E6"/>
    <w:rsid w:val="008A24C2"/>
    <w:rsid w:val="008B5AC3"/>
    <w:rsid w:val="008D2D0A"/>
    <w:rsid w:val="008D3829"/>
    <w:rsid w:val="008F0487"/>
    <w:rsid w:val="00905BBB"/>
    <w:rsid w:val="00917516"/>
    <w:rsid w:val="009308E2"/>
    <w:rsid w:val="0093242E"/>
    <w:rsid w:val="00964AF5"/>
    <w:rsid w:val="0097460C"/>
    <w:rsid w:val="009859E9"/>
    <w:rsid w:val="00987A54"/>
    <w:rsid w:val="009911F8"/>
    <w:rsid w:val="009A3E45"/>
    <w:rsid w:val="009B06CC"/>
    <w:rsid w:val="009D3362"/>
    <w:rsid w:val="00A315F0"/>
    <w:rsid w:val="00A5528C"/>
    <w:rsid w:val="00A6484B"/>
    <w:rsid w:val="00A67466"/>
    <w:rsid w:val="00A83EC8"/>
    <w:rsid w:val="00A870F4"/>
    <w:rsid w:val="00A90F11"/>
    <w:rsid w:val="00AB6564"/>
    <w:rsid w:val="00AB7BCB"/>
    <w:rsid w:val="00AC5BC9"/>
    <w:rsid w:val="00AD57B7"/>
    <w:rsid w:val="00AF41C3"/>
    <w:rsid w:val="00AF4A33"/>
    <w:rsid w:val="00B12DF9"/>
    <w:rsid w:val="00B14590"/>
    <w:rsid w:val="00B32B34"/>
    <w:rsid w:val="00B47151"/>
    <w:rsid w:val="00B605B5"/>
    <w:rsid w:val="00B74D8C"/>
    <w:rsid w:val="00B77ECE"/>
    <w:rsid w:val="00B95363"/>
    <w:rsid w:val="00BB6A76"/>
    <w:rsid w:val="00BF5F76"/>
    <w:rsid w:val="00BF684D"/>
    <w:rsid w:val="00C03066"/>
    <w:rsid w:val="00C10A67"/>
    <w:rsid w:val="00C306BA"/>
    <w:rsid w:val="00C4174D"/>
    <w:rsid w:val="00C44877"/>
    <w:rsid w:val="00C5286C"/>
    <w:rsid w:val="00C55A3F"/>
    <w:rsid w:val="00C66CAF"/>
    <w:rsid w:val="00C729B5"/>
    <w:rsid w:val="00C8065D"/>
    <w:rsid w:val="00C95BD7"/>
    <w:rsid w:val="00CC1C91"/>
    <w:rsid w:val="00CE7295"/>
    <w:rsid w:val="00D216AD"/>
    <w:rsid w:val="00D27D0D"/>
    <w:rsid w:val="00D3372F"/>
    <w:rsid w:val="00D4119F"/>
    <w:rsid w:val="00D4783D"/>
    <w:rsid w:val="00D615AA"/>
    <w:rsid w:val="00D62E19"/>
    <w:rsid w:val="00D75497"/>
    <w:rsid w:val="00D80F38"/>
    <w:rsid w:val="00DA0038"/>
    <w:rsid w:val="00DA54AD"/>
    <w:rsid w:val="00DB0F85"/>
    <w:rsid w:val="00DC2A5F"/>
    <w:rsid w:val="00DF210E"/>
    <w:rsid w:val="00E05420"/>
    <w:rsid w:val="00E167B7"/>
    <w:rsid w:val="00E25113"/>
    <w:rsid w:val="00E379AC"/>
    <w:rsid w:val="00E507E6"/>
    <w:rsid w:val="00E5118F"/>
    <w:rsid w:val="00E72431"/>
    <w:rsid w:val="00E7508F"/>
    <w:rsid w:val="00E76274"/>
    <w:rsid w:val="00E83BD0"/>
    <w:rsid w:val="00E862B9"/>
    <w:rsid w:val="00E978CC"/>
    <w:rsid w:val="00EA13FA"/>
    <w:rsid w:val="00EA46A1"/>
    <w:rsid w:val="00EB4299"/>
    <w:rsid w:val="00EB5265"/>
    <w:rsid w:val="00EC33E0"/>
    <w:rsid w:val="00EC422E"/>
    <w:rsid w:val="00EC52EC"/>
    <w:rsid w:val="00ED31CC"/>
    <w:rsid w:val="00ED4864"/>
    <w:rsid w:val="00ED68CB"/>
    <w:rsid w:val="00ED69A2"/>
    <w:rsid w:val="00EE1369"/>
    <w:rsid w:val="00EE15CC"/>
    <w:rsid w:val="00EE5AE8"/>
    <w:rsid w:val="00EF4379"/>
    <w:rsid w:val="00EF5E24"/>
    <w:rsid w:val="00F01DBB"/>
    <w:rsid w:val="00F13D48"/>
    <w:rsid w:val="00F30F94"/>
    <w:rsid w:val="00F42DEE"/>
    <w:rsid w:val="00F4400E"/>
    <w:rsid w:val="00F5509D"/>
    <w:rsid w:val="00F5752C"/>
    <w:rsid w:val="00F60025"/>
    <w:rsid w:val="00F6709D"/>
    <w:rsid w:val="00F766BA"/>
    <w:rsid w:val="00F923E9"/>
    <w:rsid w:val="00FA43E8"/>
    <w:rsid w:val="00FD5BC2"/>
    <w:rsid w:val="00FE0BD7"/>
    <w:rsid w:val="00FE0D58"/>
    <w:rsid w:val="00FE331F"/>
    <w:rsid w:val="00FF3AC7"/>
    <w:rsid w:val="00FF57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56B97FB"/>
  <w14:defaultImageDpi w14:val="96"/>
  <w15:docId w15:val="{2DEFF850-E8CF-4533-865E-BEAADD18B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AT" w:eastAsia="de-A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autoSpaceDE w:val="0"/>
      <w:autoSpaceDN w:val="0"/>
      <w:spacing w:after="0" w:line="240" w:lineRule="auto"/>
    </w:pPr>
    <w:rPr>
      <w:sz w:val="24"/>
      <w:szCs w:val="24"/>
      <w:lang w:eastAsia="de-DE"/>
    </w:rPr>
  </w:style>
  <w:style w:type="paragraph" w:styleId="berschrift1">
    <w:name w:val="heading 1"/>
    <w:basedOn w:val="Standard"/>
    <w:next w:val="Standard"/>
    <w:link w:val="berschrift1Zchn"/>
    <w:uiPriority w:val="99"/>
    <w:qFormat/>
    <w:pPr>
      <w:keepNext/>
      <w:ind w:left="5103" w:right="-567"/>
      <w:outlineLvl w:val="0"/>
    </w:pPr>
    <w:rPr>
      <w:rFonts w:ascii="FoundrySansLight" w:hAnsi="FoundrySansLight" w:cs="FoundrySansLight"/>
      <w:i/>
      <w:iCs/>
      <w:noProof/>
      <w:spacing w:val="30"/>
      <w:sz w:val="14"/>
      <w:szCs w:val="14"/>
      <w:lang w:val="en-US"/>
    </w:rPr>
  </w:style>
  <w:style w:type="paragraph" w:styleId="berschrift2">
    <w:name w:val="heading 2"/>
    <w:basedOn w:val="Standard"/>
    <w:next w:val="Standard"/>
    <w:link w:val="berschrift2Zchn"/>
    <w:uiPriority w:val="99"/>
    <w:qFormat/>
    <w:pPr>
      <w:keepNext/>
      <w:jc w:val="center"/>
      <w:outlineLvl w:val="1"/>
    </w:pPr>
    <w:rPr>
      <w:b/>
      <w:bCs/>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bCs/>
      <w:kern w:val="32"/>
      <w:sz w:val="32"/>
      <w:szCs w:val="32"/>
      <w:lang w:val="de-DE" w:eastAsia="de-DE"/>
    </w:rPr>
  </w:style>
  <w:style w:type="character" w:customStyle="1" w:styleId="berschrift2Zchn">
    <w:name w:val="Überschrift 2 Zchn"/>
    <w:basedOn w:val="Absatz-Standardschriftart"/>
    <w:link w:val="berschrift2"/>
    <w:uiPriority w:val="99"/>
    <w:semiHidden/>
    <w:locked/>
    <w:rPr>
      <w:rFonts w:ascii="Cambria" w:hAnsi="Cambria" w:cs="Times New Roman"/>
      <w:b/>
      <w:bCs/>
      <w:i/>
      <w:iCs/>
      <w:sz w:val="28"/>
      <w:szCs w:val="28"/>
      <w:lang w:val="de-DE" w:eastAsia="de-DE"/>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locked/>
    <w:rsid w:val="009C7AE8"/>
    <w:rPr>
      <w:rFonts w:cs="Times New Roman"/>
      <w:sz w:val="24"/>
      <w:szCs w:val="24"/>
      <w:lang w:val="de-DE" w:eastAsia="de-DE" w:bidi="ar-SA"/>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locked/>
    <w:rPr>
      <w:rFonts w:cs="Times New Roman"/>
      <w:sz w:val="24"/>
      <w:szCs w:val="24"/>
      <w:lang w:val="de-DE" w:eastAsia="de-DE"/>
    </w:rPr>
  </w:style>
  <w:style w:type="character" w:styleId="Seitenzahl">
    <w:name w:val="page number"/>
    <w:basedOn w:val="Absatz-Standardschriftart"/>
    <w:uiPriority w:val="99"/>
    <w:rPr>
      <w:rFonts w:cs="Times New Roman"/>
    </w:rPr>
  </w:style>
  <w:style w:type="paragraph" w:styleId="Funotentext">
    <w:name w:val="footnote text"/>
    <w:basedOn w:val="Standard"/>
    <w:link w:val="FunotentextZchn"/>
    <w:uiPriority w:val="99"/>
    <w:semiHidden/>
    <w:rPr>
      <w:rFonts w:ascii="Arial" w:hAnsi="Arial" w:cs="Arial"/>
      <w:sz w:val="22"/>
      <w:szCs w:val="22"/>
    </w:rPr>
  </w:style>
  <w:style w:type="character" w:customStyle="1" w:styleId="FunotentextZchn">
    <w:name w:val="Fußnotentext Zchn"/>
    <w:basedOn w:val="Absatz-Standardschriftart"/>
    <w:link w:val="Funotentext"/>
    <w:uiPriority w:val="99"/>
    <w:semiHidden/>
    <w:locked/>
    <w:rPr>
      <w:rFonts w:cs="Times New Roman"/>
      <w:sz w:val="20"/>
      <w:szCs w:val="20"/>
      <w:lang w:val="de-DE" w:eastAsia="de-DE"/>
    </w:rPr>
  </w:style>
  <w:style w:type="paragraph" w:styleId="Sprechblasentext">
    <w:name w:val="Balloon Text"/>
    <w:basedOn w:val="Standard"/>
    <w:link w:val="SprechblasentextZchn"/>
    <w:uiPriority w:val="99"/>
    <w:semiHidden/>
    <w:unhideWhenUsed/>
    <w:rsid w:val="002B09F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2B09FD"/>
    <w:rPr>
      <w:rFonts w:ascii="Tahoma" w:hAnsi="Tahoma" w:cs="Tahoma"/>
      <w:sz w:val="16"/>
      <w:szCs w:val="16"/>
      <w:lang w:val="de-DE" w:eastAsia="de-DE"/>
    </w:rPr>
  </w:style>
  <w:style w:type="paragraph" w:styleId="Listenabsatz">
    <w:name w:val="List Paragraph"/>
    <w:basedOn w:val="Standard"/>
    <w:uiPriority w:val="34"/>
    <w:qFormat/>
    <w:rsid w:val="00C03066"/>
    <w:pPr>
      <w:ind w:left="720"/>
      <w:contextualSpacing/>
    </w:pPr>
  </w:style>
  <w:style w:type="character" w:styleId="Kommentarzeichen">
    <w:name w:val="annotation reference"/>
    <w:basedOn w:val="Absatz-Standardschriftart"/>
    <w:uiPriority w:val="99"/>
    <w:semiHidden/>
    <w:unhideWhenUsed/>
    <w:rsid w:val="006D77E3"/>
    <w:rPr>
      <w:sz w:val="16"/>
      <w:szCs w:val="16"/>
    </w:rPr>
  </w:style>
  <w:style w:type="paragraph" w:styleId="Kommentartext">
    <w:name w:val="annotation text"/>
    <w:basedOn w:val="Standard"/>
    <w:link w:val="KommentartextZchn"/>
    <w:uiPriority w:val="99"/>
    <w:unhideWhenUsed/>
    <w:rsid w:val="006D77E3"/>
    <w:rPr>
      <w:sz w:val="20"/>
      <w:szCs w:val="20"/>
    </w:rPr>
  </w:style>
  <w:style w:type="character" w:customStyle="1" w:styleId="KommentartextZchn">
    <w:name w:val="Kommentartext Zchn"/>
    <w:basedOn w:val="Absatz-Standardschriftart"/>
    <w:link w:val="Kommentartext"/>
    <w:uiPriority w:val="99"/>
    <w:rsid w:val="006D77E3"/>
    <w:rPr>
      <w:sz w:val="20"/>
      <w:szCs w:val="20"/>
      <w:lang w:eastAsia="de-DE"/>
    </w:rPr>
  </w:style>
  <w:style w:type="paragraph" w:styleId="Kommentarthema">
    <w:name w:val="annotation subject"/>
    <w:basedOn w:val="Kommentartext"/>
    <w:next w:val="Kommentartext"/>
    <w:link w:val="KommentarthemaZchn"/>
    <w:uiPriority w:val="99"/>
    <w:semiHidden/>
    <w:unhideWhenUsed/>
    <w:rsid w:val="006D77E3"/>
    <w:rPr>
      <w:b/>
      <w:bCs/>
    </w:rPr>
  </w:style>
  <w:style w:type="character" w:customStyle="1" w:styleId="KommentarthemaZchn">
    <w:name w:val="Kommentarthema Zchn"/>
    <w:basedOn w:val="KommentartextZchn"/>
    <w:link w:val="Kommentarthema"/>
    <w:uiPriority w:val="99"/>
    <w:semiHidden/>
    <w:rsid w:val="006D77E3"/>
    <w:rPr>
      <w:b/>
      <w:bCs/>
      <w:sz w:val="20"/>
      <w:szCs w:val="20"/>
      <w:lang w:eastAsia="de-DE"/>
    </w:rPr>
  </w:style>
  <w:style w:type="paragraph" w:styleId="berarbeitung">
    <w:name w:val="Revision"/>
    <w:hidden/>
    <w:uiPriority w:val="99"/>
    <w:semiHidden/>
    <w:rsid w:val="00DC2A5F"/>
    <w:pPr>
      <w:spacing w:after="0" w:line="240" w:lineRule="auto"/>
    </w:pPr>
    <w:rPr>
      <w:sz w:val="24"/>
      <w:szCs w:val="24"/>
      <w:lang w:eastAsia="de-DE"/>
    </w:rPr>
  </w:style>
  <w:style w:type="character" w:customStyle="1" w:styleId="normaltextrun">
    <w:name w:val="normaltextrun"/>
    <w:basedOn w:val="Absatz-Standardschriftart"/>
    <w:rsid w:val="00E7508F"/>
  </w:style>
  <w:style w:type="character" w:customStyle="1" w:styleId="eop">
    <w:name w:val="eop"/>
    <w:basedOn w:val="Absatz-Standardschriftart"/>
    <w:rsid w:val="00E750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7025">
      <w:bodyDiv w:val="1"/>
      <w:marLeft w:val="0"/>
      <w:marRight w:val="0"/>
      <w:marTop w:val="0"/>
      <w:marBottom w:val="0"/>
      <w:divBdr>
        <w:top w:val="none" w:sz="0" w:space="0" w:color="auto"/>
        <w:left w:val="none" w:sz="0" w:space="0" w:color="auto"/>
        <w:bottom w:val="none" w:sz="0" w:space="0" w:color="auto"/>
        <w:right w:val="none" w:sz="0" w:space="0" w:color="auto"/>
      </w:divBdr>
    </w:div>
    <w:div w:id="763307729">
      <w:bodyDiv w:val="1"/>
      <w:marLeft w:val="0"/>
      <w:marRight w:val="0"/>
      <w:marTop w:val="0"/>
      <w:marBottom w:val="0"/>
      <w:divBdr>
        <w:top w:val="none" w:sz="0" w:space="0" w:color="auto"/>
        <w:left w:val="none" w:sz="0" w:space="0" w:color="auto"/>
        <w:bottom w:val="none" w:sz="0" w:space="0" w:color="auto"/>
        <w:right w:val="none" w:sz="0" w:space="0" w:color="auto"/>
      </w:divBdr>
    </w:div>
    <w:div w:id="1212615671">
      <w:bodyDiv w:val="1"/>
      <w:marLeft w:val="0"/>
      <w:marRight w:val="0"/>
      <w:marTop w:val="0"/>
      <w:marBottom w:val="0"/>
      <w:divBdr>
        <w:top w:val="none" w:sz="0" w:space="0" w:color="auto"/>
        <w:left w:val="none" w:sz="0" w:space="0" w:color="auto"/>
        <w:bottom w:val="none" w:sz="0" w:space="0" w:color="auto"/>
        <w:right w:val="none" w:sz="0" w:space="0" w:color="auto"/>
      </w:divBdr>
      <w:divsChild>
        <w:div w:id="402610712">
          <w:marLeft w:val="0"/>
          <w:marRight w:val="0"/>
          <w:marTop w:val="0"/>
          <w:marBottom w:val="0"/>
          <w:divBdr>
            <w:top w:val="none" w:sz="0" w:space="0" w:color="auto"/>
            <w:left w:val="none" w:sz="0" w:space="0" w:color="auto"/>
            <w:bottom w:val="none" w:sz="0" w:space="0" w:color="auto"/>
            <w:right w:val="none" w:sz="0" w:space="0" w:color="auto"/>
          </w:divBdr>
        </w:div>
        <w:div w:id="2021466682">
          <w:marLeft w:val="0"/>
          <w:marRight w:val="0"/>
          <w:marTop w:val="0"/>
          <w:marBottom w:val="0"/>
          <w:divBdr>
            <w:top w:val="none" w:sz="0" w:space="0" w:color="auto"/>
            <w:left w:val="none" w:sz="0" w:space="0" w:color="auto"/>
            <w:bottom w:val="none" w:sz="0" w:space="0" w:color="auto"/>
            <w:right w:val="none" w:sz="0" w:space="0" w:color="auto"/>
          </w:divBdr>
        </w:div>
        <w:div w:id="1168590881">
          <w:marLeft w:val="0"/>
          <w:marRight w:val="0"/>
          <w:marTop w:val="0"/>
          <w:marBottom w:val="0"/>
          <w:divBdr>
            <w:top w:val="none" w:sz="0" w:space="0" w:color="auto"/>
            <w:left w:val="none" w:sz="0" w:space="0" w:color="auto"/>
            <w:bottom w:val="none" w:sz="0" w:space="0" w:color="auto"/>
            <w:right w:val="none" w:sz="0" w:space="0" w:color="auto"/>
          </w:divBdr>
        </w:div>
        <w:div w:id="872302458">
          <w:marLeft w:val="0"/>
          <w:marRight w:val="0"/>
          <w:marTop w:val="0"/>
          <w:marBottom w:val="0"/>
          <w:divBdr>
            <w:top w:val="none" w:sz="0" w:space="0" w:color="auto"/>
            <w:left w:val="none" w:sz="0" w:space="0" w:color="auto"/>
            <w:bottom w:val="none" w:sz="0" w:space="0" w:color="auto"/>
            <w:right w:val="none" w:sz="0" w:space="0" w:color="auto"/>
          </w:divBdr>
        </w:div>
        <w:div w:id="1455757548">
          <w:marLeft w:val="0"/>
          <w:marRight w:val="0"/>
          <w:marTop w:val="0"/>
          <w:marBottom w:val="0"/>
          <w:divBdr>
            <w:top w:val="none" w:sz="0" w:space="0" w:color="auto"/>
            <w:left w:val="none" w:sz="0" w:space="0" w:color="auto"/>
            <w:bottom w:val="none" w:sz="0" w:space="0" w:color="auto"/>
            <w:right w:val="none" w:sz="0" w:space="0" w:color="auto"/>
          </w:divBdr>
        </w:div>
        <w:div w:id="1361468428">
          <w:marLeft w:val="0"/>
          <w:marRight w:val="0"/>
          <w:marTop w:val="0"/>
          <w:marBottom w:val="0"/>
          <w:divBdr>
            <w:top w:val="none" w:sz="0" w:space="0" w:color="auto"/>
            <w:left w:val="none" w:sz="0" w:space="0" w:color="auto"/>
            <w:bottom w:val="none" w:sz="0" w:space="0" w:color="auto"/>
            <w:right w:val="none" w:sz="0" w:space="0" w:color="auto"/>
          </w:divBdr>
        </w:div>
        <w:div w:id="440417413">
          <w:marLeft w:val="0"/>
          <w:marRight w:val="0"/>
          <w:marTop w:val="0"/>
          <w:marBottom w:val="0"/>
          <w:divBdr>
            <w:top w:val="none" w:sz="0" w:space="0" w:color="auto"/>
            <w:left w:val="none" w:sz="0" w:space="0" w:color="auto"/>
            <w:bottom w:val="none" w:sz="0" w:space="0" w:color="auto"/>
            <w:right w:val="none" w:sz="0" w:space="0" w:color="auto"/>
          </w:divBdr>
        </w:div>
        <w:div w:id="1863324692">
          <w:marLeft w:val="0"/>
          <w:marRight w:val="0"/>
          <w:marTop w:val="0"/>
          <w:marBottom w:val="0"/>
          <w:divBdr>
            <w:top w:val="none" w:sz="0" w:space="0" w:color="auto"/>
            <w:left w:val="none" w:sz="0" w:space="0" w:color="auto"/>
            <w:bottom w:val="none" w:sz="0" w:space="0" w:color="auto"/>
            <w:right w:val="none" w:sz="0" w:space="0" w:color="auto"/>
          </w:divBdr>
        </w:div>
      </w:divsChild>
    </w:div>
    <w:div w:id="1983465083">
      <w:bodyDiv w:val="1"/>
      <w:marLeft w:val="0"/>
      <w:marRight w:val="0"/>
      <w:marTop w:val="0"/>
      <w:marBottom w:val="0"/>
      <w:divBdr>
        <w:top w:val="none" w:sz="0" w:space="0" w:color="auto"/>
        <w:left w:val="none" w:sz="0" w:space="0" w:color="auto"/>
        <w:bottom w:val="none" w:sz="0" w:space="0" w:color="auto"/>
        <w:right w:val="none" w:sz="0" w:space="0" w:color="auto"/>
      </w:divBdr>
      <w:divsChild>
        <w:div w:id="138546587">
          <w:marLeft w:val="0"/>
          <w:marRight w:val="0"/>
          <w:marTop w:val="0"/>
          <w:marBottom w:val="0"/>
          <w:divBdr>
            <w:top w:val="none" w:sz="0" w:space="0" w:color="auto"/>
            <w:left w:val="none" w:sz="0" w:space="0" w:color="auto"/>
            <w:bottom w:val="none" w:sz="0" w:space="0" w:color="auto"/>
            <w:right w:val="none" w:sz="0" w:space="0" w:color="auto"/>
          </w:divBdr>
        </w:div>
        <w:div w:id="197745390">
          <w:marLeft w:val="0"/>
          <w:marRight w:val="0"/>
          <w:marTop w:val="0"/>
          <w:marBottom w:val="0"/>
          <w:divBdr>
            <w:top w:val="none" w:sz="0" w:space="0" w:color="auto"/>
            <w:left w:val="none" w:sz="0" w:space="0" w:color="auto"/>
            <w:bottom w:val="none" w:sz="0" w:space="0" w:color="auto"/>
            <w:right w:val="none" w:sz="0" w:space="0" w:color="auto"/>
          </w:divBdr>
        </w:div>
        <w:div w:id="2001225647">
          <w:marLeft w:val="0"/>
          <w:marRight w:val="0"/>
          <w:marTop w:val="0"/>
          <w:marBottom w:val="0"/>
          <w:divBdr>
            <w:top w:val="none" w:sz="0" w:space="0" w:color="auto"/>
            <w:left w:val="none" w:sz="0" w:space="0" w:color="auto"/>
            <w:bottom w:val="none" w:sz="0" w:space="0" w:color="auto"/>
            <w:right w:val="none" w:sz="0" w:space="0" w:color="auto"/>
          </w:divBdr>
        </w:div>
        <w:div w:id="2133091472">
          <w:marLeft w:val="0"/>
          <w:marRight w:val="0"/>
          <w:marTop w:val="0"/>
          <w:marBottom w:val="0"/>
          <w:divBdr>
            <w:top w:val="none" w:sz="0" w:space="0" w:color="auto"/>
            <w:left w:val="none" w:sz="0" w:space="0" w:color="auto"/>
            <w:bottom w:val="none" w:sz="0" w:space="0" w:color="auto"/>
            <w:right w:val="none" w:sz="0" w:space="0" w:color="auto"/>
          </w:divBdr>
        </w:div>
        <w:div w:id="1778941111">
          <w:marLeft w:val="0"/>
          <w:marRight w:val="0"/>
          <w:marTop w:val="0"/>
          <w:marBottom w:val="0"/>
          <w:divBdr>
            <w:top w:val="none" w:sz="0" w:space="0" w:color="auto"/>
            <w:left w:val="none" w:sz="0" w:space="0" w:color="auto"/>
            <w:bottom w:val="none" w:sz="0" w:space="0" w:color="auto"/>
            <w:right w:val="none" w:sz="0" w:space="0" w:color="auto"/>
          </w:divBdr>
        </w:div>
        <w:div w:id="1557620437">
          <w:marLeft w:val="0"/>
          <w:marRight w:val="0"/>
          <w:marTop w:val="0"/>
          <w:marBottom w:val="0"/>
          <w:divBdr>
            <w:top w:val="none" w:sz="0" w:space="0" w:color="auto"/>
            <w:left w:val="none" w:sz="0" w:space="0" w:color="auto"/>
            <w:bottom w:val="none" w:sz="0" w:space="0" w:color="auto"/>
            <w:right w:val="none" w:sz="0" w:space="0" w:color="auto"/>
          </w:divBdr>
        </w:div>
        <w:div w:id="14291551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7ECAA-092B-425C-ABA4-C500F82CA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2021</Words>
  <Characters>12733</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Aktenvermerk</vt:lpstr>
    </vt:vector>
  </TitlesOfParts>
  <Company>BZHL</Company>
  <LinksUpToDate>false</LinksUpToDate>
  <CharactersWithSpaces>14725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Aktenvermerk</dc:title>
  <dc:subject>WKOÖ/AGBFremdenführe</dc:subject>
  <dc:creator>Alexander Lamplmayr</dc:creator>
  <cp:lastModifiedBy>Feichtinger Carmen | WKO Inhouse</cp:lastModifiedBy>
  <cp:revision>2</cp:revision>
  <cp:lastPrinted>2017-05-26T10:14:00Z</cp:lastPrinted>
  <dcterms:created xsi:type="dcterms:W3CDTF">2024-02-08T14:19:00Z</dcterms:created>
  <dcterms:modified xsi:type="dcterms:W3CDTF">2024-02-08T14:19:00Z</dcterms:modified>
</cp:coreProperties>
</file>