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72AB" w14:textId="77777777" w:rsidR="0008327C" w:rsidRDefault="0008327C" w:rsidP="0008327C">
      <w:pPr>
        <w:pStyle w:val="Kopfzeil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14:paraId="6489E528" w14:textId="77777777" w:rsidR="0008327C" w:rsidRDefault="0008327C" w:rsidP="0008327C">
      <w:pPr>
        <w:jc w:val="center"/>
        <w:rPr>
          <w:rFonts w:ascii="Trebuchet MS" w:hAnsi="Trebuchet MS"/>
          <w:sz w:val="22"/>
        </w:rPr>
      </w:pPr>
      <w:r>
        <w:rPr>
          <w:noProof/>
          <w:lang w:val="de-AT" w:eastAsia="de-AT"/>
        </w:rPr>
        <w:drawing>
          <wp:inline distT="0" distB="0" distL="0" distR="0" wp14:anchorId="7D6CCD62" wp14:editId="521022A9">
            <wp:extent cx="1962150" cy="659905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riegerA\AppData\Local\Microsoft\Windows\Temporary Internet Files\Content.Outlook\KE0Y4JB7\wko_UBIT_Logo_2013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5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23F9" w14:textId="77777777" w:rsidR="0008327C" w:rsidRDefault="0008327C" w:rsidP="0008327C">
      <w:pPr>
        <w:pStyle w:val="Kopfzeile"/>
        <w:tabs>
          <w:tab w:val="clear" w:pos="4536"/>
          <w:tab w:val="clear" w:pos="9072"/>
        </w:tabs>
        <w:rPr>
          <w:rFonts w:ascii="Trebuchet MS" w:hAnsi="Trebuchet MS"/>
          <w:sz w:val="22"/>
        </w:rPr>
      </w:pPr>
    </w:p>
    <w:p w14:paraId="5A55C546" w14:textId="77777777" w:rsidR="0008327C" w:rsidRDefault="0008327C" w:rsidP="0008327C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sz w:val="22"/>
        </w:rPr>
      </w:pPr>
    </w:p>
    <w:p w14:paraId="313175C4" w14:textId="603645D9" w:rsidR="00F86B2D" w:rsidRDefault="00F86B2D" w:rsidP="00F86B2D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44"/>
          <w:szCs w:val="44"/>
        </w:rPr>
        <w:t>VOLLSTÄNDIGKEITS</w:t>
      </w:r>
      <w:r w:rsidR="00CB6E0A">
        <w:rPr>
          <w:rFonts w:ascii="Trebuchet MS" w:hAnsi="Trebuchet MS"/>
          <w:b/>
          <w:sz w:val="44"/>
          <w:szCs w:val="44"/>
        </w:rPr>
        <w:t>-, RICHTIGKEITS- und VERPLFLICHTUNGS</w:t>
      </w:r>
      <w:r>
        <w:rPr>
          <w:rFonts w:ascii="Trebuchet MS" w:hAnsi="Trebuchet MS"/>
          <w:b/>
          <w:sz w:val="44"/>
          <w:szCs w:val="44"/>
        </w:rPr>
        <w:t>ERKLÄRUNG</w:t>
      </w:r>
      <w:r w:rsidR="00E14971">
        <w:rPr>
          <w:rFonts w:ascii="Trebuchet MS" w:hAnsi="Trebuchet MS"/>
          <w:b/>
          <w:sz w:val="44"/>
          <w:szCs w:val="44"/>
        </w:rPr>
        <w:t xml:space="preserve"> </w:t>
      </w:r>
    </w:p>
    <w:p w14:paraId="236CDA71" w14:textId="7815F3C4" w:rsidR="0008327C" w:rsidRDefault="00F86B2D" w:rsidP="0008327C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betreffend der</w:t>
      </w:r>
    </w:p>
    <w:p w14:paraId="0D039E14" w14:textId="26670C31" w:rsidR="00DA5180" w:rsidRDefault="002F6DE2" w:rsidP="0008327C">
      <w:pPr>
        <w:pStyle w:val="Textkrper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Feststellungen nach Punkt 11.2</w:t>
      </w:r>
      <w:r w:rsidR="005E47B9">
        <w:rPr>
          <w:rFonts w:ascii="Trebuchet MS" w:hAnsi="Trebuchet MS"/>
          <w:b/>
        </w:rPr>
        <w:t xml:space="preserve"> der Richtlinie über den Energiekostenzuschuss für Unternehmen</w:t>
      </w:r>
    </w:p>
    <w:p w14:paraId="089DF005" w14:textId="77777777" w:rsidR="00DA5180" w:rsidRPr="00DA5180" w:rsidRDefault="007204BF" w:rsidP="00DA5180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jc w:val="center"/>
        <w:rPr>
          <w:rFonts w:ascii="Trebuchet MS" w:hAnsi="Trebuchet MS"/>
          <w:b/>
          <w:sz w:val="28"/>
        </w:rPr>
      </w:pPr>
      <w:r w:rsidRPr="00DA5180">
        <w:rPr>
          <w:rFonts w:ascii="Trebuchet MS" w:hAnsi="Trebuchet MS"/>
          <w:b/>
          <w:sz w:val="28"/>
        </w:rPr>
        <w:t xml:space="preserve">im Zusammenhang mit dem </w:t>
      </w:r>
    </w:p>
    <w:p w14:paraId="2E9C2DBE" w14:textId="5ED41106" w:rsidR="0008327C" w:rsidRDefault="007204BF" w:rsidP="0008327C">
      <w:pPr>
        <w:pStyle w:val="Textkrper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Antrag auf Gewährung eines Energiekostenzuschusses</w:t>
      </w:r>
    </w:p>
    <w:p w14:paraId="3893995B" w14:textId="77777777" w:rsidR="0008327C" w:rsidRPr="007F2A2E" w:rsidRDefault="0008327C" w:rsidP="0008327C">
      <w:pPr>
        <w:pStyle w:val="Textkrper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b/>
          <w:sz w:val="20"/>
        </w:rPr>
      </w:pPr>
      <w:r w:rsidRPr="007F2A2E">
        <w:rPr>
          <w:rFonts w:ascii="Trebuchet MS" w:hAnsi="Trebuchet MS"/>
          <w:b/>
          <w:sz w:val="20"/>
        </w:rPr>
        <w:t>(g</w:t>
      </w:r>
      <w:r>
        <w:rPr>
          <w:rFonts w:ascii="Trebuchet MS" w:hAnsi="Trebuchet MS"/>
          <w:b/>
          <w:sz w:val="20"/>
        </w:rPr>
        <w:t>ilt</w:t>
      </w:r>
      <w:r w:rsidRPr="007F2A2E">
        <w:rPr>
          <w:rFonts w:ascii="Trebuchet MS" w:hAnsi="Trebuchet MS"/>
          <w:b/>
          <w:sz w:val="20"/>
        </w:rPr>
        <w:t xml:space="preserve"> nur für Mitglieder de</w:t>
      </w:r>
      <w:r>
        <w:rPr>
          <w:rFonts w:ascii="Trebuchet MS" w:hAnsi="Trebuchet MS"/>
          <w:b/>
          <w:sz w:val="20"/>
        </w:rPr>
        <w:t>s</w:t>
      </w:r>
      <w:r w:rsidRPr="007F2A2E">
        <w:rPr>
          <w:rFonts w:ascii="Trebuchet MS" w:hAnsi="Trebuchet MS"/>
          <w:b/>
          <w:sz w:val="20"/>
        </w:rPr>
        <w:t xml:space="preserve"> </w:t>
      </w:r>
      <w:r>
        <w:rPr>
          <w:rFonts w:ascii="Trebuchet MS" w:hAnsi="Trebuchet MS"/>
          <w:b/>
          <w:sz w:val="20"/>
        </w:rPr>
        <w:t>Fachverbandes Unternehmensberatung</w:t>
      </w:r>
      <w:r w:rsidR="00460C4D">
        <w:rPr>
          <w:rFonts w:ascii="Trebuchet MS" w:hAnsi="Trebuchet MS"/>
          <w:b/>
          <w:sz w:val="20"/>
        </w:rPr>
        <w:t>, Buchhaltung</w:t>
      </w:r>
      <w:r>
        <w:rPr>
          <w:rFonts w:ascii="Trebuchet MS" w:hAnsi="Trebuchet MS"/>
          <w:b/>
          <w:sz w:val="20"/>
        </w:rPr>
        <w:t xml:space="preserve"> und Informationstechnologie der </w:t>
      </w:r>
      <w:r w:rsidRPr="007F2A2E">
        <w:rPr>
          <w:rFonts w:ascii="Trebuchet MS" w:hAnsi="Trebuchet MS"/>
          <w:b/>
          <w:sz w:val="20"/>
        </w:rPr>
        <w:t>Wirtschaftskammerorganisation</w:t>
      </w:r>
      <w:r w:rsidRPr="00F95FBB">
        <w:rPr>
          <w:rFonts w:ascii="Trebuchet MS" w:hAnsi="Trebuchet MS"/>
          <w:b/>
          <w:sz w:val="20"/>
        </w:rPr>
        <w:t>)</w:t>
      </w:r>
    </w:p>
    <w:p w14:paraId="116F0EE7" w14:textId="77777777" w:rsidR="0008327C" w:rsidRDefault="0008327C" w:rsidP="0008327C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jc w:val="center"/>
        <w:rPr>
          <w:rFonts w:ascii="Trebuchet MS" w:hAnsi="Trebuchet MS"/>
          <w:b/>
          <w:sz w:val="28"/>
        </w:rPr>
      </w:pPr>
    </w:p>
    <w:p w14:paraId="6C9B7B66" w14:textId="64A4F827" w:rsidR="0008327C" w:rsidRPr="007141BA" w:rsidRDefault="004649C2" w:rsidP="0008327C">
      <w:pPr>
        <w:pStyle w:val="berschrift5"/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Ausgabe </w:t>
      </w:r>
      <w:r w:rsidR="00F72D85">
        <w:rPr>
          <w:rFonts w:ascii="Trebuchet MS" w:hAnsi="Trebuchet MS"/>
          <w:b/>
        </w:rPr>
        <w:t>202</w:t>
      </w:r>
      <w:r w:rsidR="007204BF">
        <w:rPr>
          <w:rFonts w:ascii="Trebuchet MS" w:hAnsi="Trebuchet MS"/>
          <w:b/>
        </w:rPr>
        <w:t>3</w:t>
      </w:r>
    </w:p>
    <w:p w14:paraId="23D9DCD6" w14:textId="77777777" w:rsidR="0008327C" w:rsidRDefault="0008327C" w:rsidP="0008327C">
      <w:pPr>
        <w:pBdr>
          <w:top w:val="single" w:sz="4" w:space="31" w:color="000000" w:shadow="1"/>
          <w:left w:val="single" w:sz="4" w:space="31" w:color="000000" w:shadow="1"/>
          <w:bottom w:val="single" w:sz="4" w:space="31" w:color="000000" w:shadow="1"/>
          <w:right w:val="single" w:sz="4" w:space="31" w:color="000000" w:shadow="1"/>
        </w:pBdr>
        <w:shd w:val="clear" w:color="auto" w:fill="BFBFBF"/>
        <w:ind w:left="851" w:right="851" w:firstLine="0"/>
        <w:rPr>
          <w:rFonts w:ascii="Trebuchet MS" w:hAnsi="Trebuchet MS"/>
          <w:sz w:val="22"/>
        </w:rPr>
      </w:pPr>
    </w:p>
    <w:p w14:paraId="734F3670" w14:textId="7F02FF08" w:rsidR="000035F8" w:rsidRDefault="0008327C" w:rsidP="00CA65B7">
      <w:pPr>
        <w:rPr>
          <w:rFonts w:ascii="Trebuchet MS" w:hAnsi="Trebuchet MS" w:cs="Arial"/>
          <w:b/>
          <w:sz w:val="52"/>
          <w:szCs w:val="52"/>
        </w:rPr>
      </w:pPr>
      <w:r>
        <w:br w:type="page"/>
      </w:r>
    </w:p>
    <w:p w14:paraId="2AD7B795" w14:textId="77777777" w:rsidR="000035F8" w:rsidRDefault="000035F8" w:rsidP="0008327C">
      <w:pPr>
        <w:jc w:val="center"/>
        <w:rPr>
          <w:rFonts w:ascii="Trebuchet MS" w:hAnsi="Trebuchet MS" w:cs="Arial"/>
          <w:b/>
          <w:sz w:val="52"/>
          <w:szCs w:val="52"/>
        </w:rPr>
      </w:pPr>
    </w:p>
    <w:p w14:paraId="2ABA6BCE" w14:textId="68649C0D" w:rsidR="0005445D" w:rsidRPr="00910BBC" w:rsidRDefault="000B5BAE" w:rsidP="0008327C">
      <w:pPr>
        <w:jc w:val="center"/>
        <w:rPr>
          <w:rFonts w:ascii="Trebuchet MS" w:hAnsi="Trebuchet MS" w:cs="Arial"/>
          <w:b/>
          <w:sz w:val="52"/>
          <w:szCs w:val="52"/>
        </w:rPr>
      </w:pPr>
      <w:r>
        <w:rPr>
          <w:rFonts w:ascii="Trebuchet MS" w:hAnsi="Trebuchet MS" w:cs="Arial"/>
          <w:b/>
          <w:sz w:val="52"/>
          <w:szCs w:val="52"/>
        </w:rPr>
        <w:t>ERKLÄRUNG</w:t>
      </w:r>
    </w:p>
    <w:p w14:paraId="63C1C5C4" w14:textId="77777777" w:rsidR="00910BBC" w:rsidRDefault="00910BBC" w:rsidP="0008327C">
      <w:pPr>
        <w:jc w:val="center"/>
        <w:rPr>
          <w:rFonts w:ascii="Trebuchet MS" w:hAnsi="Trebuchet MS" w:cs="Arial"/>
          <w:bCs/>
          <w:szCs w:val="24"/>
        </w:rPr>
      </w:pPr>
    </w:p>
    <w:p w14:paraId="1C885C8B" w14:textId="486A29B5" w:rsidR="000035F8" w:rsidRDefault="000035F8" w:rsidP="000035F8">
      <w:pPr>
        <w:jc w:val="center"/>
        <w:rPr>
          <w:rFonts w:ascii="Trebuchet MS" w:hAnsi="Trebuchet MS" w:cs="Arial"/>
          <w:bCs/>
          <w:szCs w:val="24"/>
        </w:rPr>
      </w:pPr>
      <w:r>
        <w:rPr>
          <w:rFonts w:ascii="Trebuchet MS" w:hAnsi="Trebuchet MS" w:cs="Arial"/>
          <w:bCs/>
          <w:szCs w:val="24"/>
        </w:rPr>
        <w:t>der</w:t>
      </w:r>
    </w:p>
    <w:p w14:paraId="365302A9" w14:textId="77777777" w:rsidR="000035F8" w:rsidRDefault="000035F8" w:rsidP="000035F8">
      <w:pPr>
        <w:jc w:val="center"/>
        <w:rPr>
          <w:rFonts w:ascii="Trebuchet MS" w:hAnsi="Trebuchet MS" w:cs="Arial"/>
          <w:bCs/>
          <w:szCs w:val="24"/>
        </w:rPr>
      </w:pPr>
    </w:p>
    <w:p w14:paraId="5976A335" w14:textId="77777777" w:rsidR="000035F8" w:rsidRDefault="000035F8" w:rsidP="000035F8">
      <w:pPr>
        <w:jc w:val="center"/>
        <w:rPr>
          <w:rFonts w:ascii="Trebuchet MS" w:hAnsi="Trebuchet MS" w:cs="Arial"/>
          <w:bCs/>
          <w:szCs w:val="24"/>
        </w:rPr>
      </w:pPr>
      <w:r w:rsidRPr="001E526F">
        <w:rPr>
          <w:rFonts w:ascii="Trebuchet MS" w:hAnsi="Trebuchet MS" w:cs="Arial"/>
          <w:bCs/>
          <w:szCs w:val="24"/>
          <w:highlight w:val="lightGray"/>
        </w:rPr>
        <w:t>[● Auftraggeber und Anschrift des Auftraggebers]</w:t>
      </w:r>
    </w:p>
    <w:p w14:paraId="3760174C" w14:textId="77777777" w:rsidR="000035F8" w:rsidRDefault="000035F8" w:rsidP="000035F8">
      <w:pPr>
        <w:jc w:val="center"/>
        <w:rPr>
          <w:rFonts w:ascii="Trebuchet MS" w:hAnsi="Trebuchet MS" w:cs="Arial"/>
          <w:bCs/>
          <w:szCs w:val="24"/>
        </w:rPr>
      </w:pPr>
    </w:p>
    <w:p w14:paraId="7C6A9FCA" w14:textId="77777777" w:rsidR="000035F8" w:rsidRDefault="000035F8" w:rsidP="000035F8">
      <w:pPr>
        <w:jc w:val="center"/>
        <w:rPr>
          <w:rFonts w:ascii="Trebuchet MS" w:hAnsi="Trebuchet MS" w:cs="Arial"/>
          <w:bCs/>
          <w:szCs w:val="24"/>
        </w:rPr>
      </w:pPr>
      <w:r>
        <w:rPr>
          <w:rFonts w:ascii="Trebuchet MS" w:hAnsi="Trebuchet MS" w:cs="Arial"/>
          <w:bCs/>
          <w:szCs w:val="24"/>
        </w:rPr>
        <w:t>(in weiterer Folge „</w:t>
      </w:r>
      <w:r w:rsidRPr="001E526F">
        <w:rPr>
          <w:rFonts w:ascii="Trebuchet MS" w:hAnsi="Trebuchet MS" w:cs="Arial"/>
          <w:b/>
          <w:i/>
          <w:iCs/>
          <w:szCs w:val="24"/>
        </w:rPr>
        <w:t>Auftraggeber</w:t>
      </w:r>
      <w:r>
        <w:rPr>
          <w:rFonts w:ascii="Trebuchet MS" w:hAnsi="Trebuchet MS" w:cs="Arial"/>
          <w:bCs/>
          <w:szCs w:val="24"/>
        </w:rPr>
        <w:t>“ oder „</w:t>
      </w:r>
      <w:r w:rsidRPr="001E526F">
        <w:rPr>
          <w:rFonts w:ascii="Trebuchet MS" w:hAnsi="Trebuchet MS" w:cs="Arial"/>
          <w:b/>
          <w:i/>
          <w:iCs/>
          <w:szCs w:val="24"/>
        </w:rPr>
        <w:t>Förderungswerber</w:t>
      </w:r>
      <w:r>
        <w:rPr>
          <w:rFonts w:ascii="Trebuchet MS" w:hAnsi="Trebuchet MS" w:cs="Arial"/>
          <w:bCs/>
          <w:szCs w:val="24"/>
        </w:rPr>
        <w:t>“)</w:t>
      </w:r>
    </w:p>
    <w:p w14:paraId="390D8C9A" w14:textId="77777777" w:rsidR="000035F8" w:rsidRDefault="000035F8" w:rsidP="0008327C">
      <w:pPr>
        <w:jc w:val="center"/>
        <w:rPr>
          <w:rFonts w:ascii="Trebuchet MS" w:hAnsi="Trebuchet MS" w:cs="Arial"/>
          <w:bCs/>
          <w:szCs w:val="24"/>
        </w:rPr>
      </w:pPr>
    </w:p>
    <w:p w14:paraId="0247D0CB" w14:textId="5B3449AD" w:rsidR="000B5BAE" w:rsidRDefault="000B5BAE" w:rsidP="0008327C">
      <w:pPr>
        <w:jc w:val="center"/>
        <w:rPr>
          <w:rFonts w:ascii="Trebuchet MS" w:hAnsi="Trebuchet MS" w:cs="Arial"/>
          <w:bCs/>
          <w:szCs w:val="24"/>
        </w:rPr>
      </w:pPr>
      <w:r>
        <w:rPr>
          <w:rFonts w:ascii="Trebuchet MS" w:hAnsi="Trebuchet MS" w:cs="Arial"/>
          <w:bCs/>
          <w:szCs w:val="24"/>
        </w:rPr>
        <w:t>über die</w:t>
      </w:r>
    </w:p>
    <w:p w14:paraId="653C4A13" w14:textId="77777777" w:rsidR="000B5BAE" w:rsidRDefault="000B5BAE" w:rsidP="0008327C">
      <w:pPr>
        <w:jc w:val="center"/>
        <w:rPr>
          <w:rFonts w:ascii="Trebuchet MS" w:hAnsi="Trebuchet MS" w:cs="Arial"/>
          <w:bCs/>
          <w:szCs w:val="24"/>
        </w:rPr>
      </w:pPr>
    </w:p>
    <w:p w14:paraId="7A971F4D" w14:textId="32310A7D" w:rsidR="000B5BAE" w:rsidRPr="000B5BAE" w:rsidRDefault="000B5BAE" w:rsidP="0008327C">
      <w:pPr>
        <w:jc w:val="center"/>
        <w:rPr>
          <w:rFonts w:ascii="Trebuchet MS" w:hAnsi="Trebuchet MS" w:cs="Arial"/>
          <w:b/>
          <w:sz w:val="36"/>
          <w:szCs w:val="36"/>
        </w:rPr>
      </w:pPr>
      <w:r w:rsidRPr="000B5BAE">
        <w:rPr>
          <w:rFonts w:ascii="Trebuchet MS" w:hAnsi="Trebuchet MS" w:cs="Arial"/>
          <w:b/>
          <w:sz w:val="36"/>
          <w:szCs w:val="36"/>
        </w:rPr>
        <w:t>Vollständigkeit und Richtigkeit der übermittelten Daten, Informationen und Unterlagen</w:t>
      </w:r>
      <w:r w:rsidR="00CB6E0A">
        <w:rPr>
          <w:rFonts w:ascii="Trebuchet MS" w:hAnsi="Trebuchet MS" w:cs="Arial"/>
          <w:b/>
          <w:sz w:val="36"/>
          <w:szCs w:val="36"/>
        </w:rPr>
        <w:t xml:space="preserve"> sowie die Einhaltung von Verpflichtungen</w:t>
      </w:r>
    </w:p>
    <w:p w14:paraId="74C82785" w14:textId="77777777" w:rsidR="000B5BAE" w:rsidRDefault="000B5BAE" w:rsidP="0008327C">
      <w:pPr>
        <w:jc w:val="center"/>
        <w:rPr>
          <w:rFonts w:ascii="Trebuchet MS" w:hAnsi="Trebuchet MS" w:cs="Arial"/>
          <w:bCs/>
          <w:szCs w:val="24"/>
        </w:rPr>
      </w:pPr>
    </w:p>
    <w:p w14:paraId="75DC46FA" w14:textId="1AD59B41" w:rsidR="006C5230" w:rsidRPr="0005445D" w:rsidRDefault="000035F8" w:rsidP="0008327C">
      <w:pPr>
        <w:jc w:val="center"/>
        <w:rPr>
          <w:rFonts w:ascii="Trebuchet MS" w:hAnsi="Trebuchet MS" w:cs="Arial"/>
          <w:bCs/>
          <w:szCs w:val="24"/>
        </w:rPr>
      </w:pPr>
      <w:r>
        <w:rPr>
          <w:rFonts w:ascii="Trebuchet MS" w:hAnsi="Trebuchet MS" w:cs="Arial"/>
          <w:bCs/>
          <w:szCs w:val="24"/>
        </w:rPr>
        <w:t xml:space="preserve">für Zwecke der Erstellung des </w:t>
      </w:r>
    </w:p>
    <w:p w14:paraId="43300094" w14:textId="77777777" w:rsidR="006C5230" w:rsidRDefault="006C5230" w:rsidP="0008327C">
      <w:pPr>
        <w:jc w:val="center"/>
        <w:rPr>
          <w:rFonts w:ascii="Trebuchet MS" w:hAnsi="Trebuchet MS" w:cs="Arial"/>
          <w:b/>
          <w:sz w:val="28"/>
          <w:szCs w:val="28"/>
        </w:rPr>
      </w:pPr>
    </w:p>
    <w:p w14:paraId="6C1C4EFD" w14:textId="1F6A7E51" w:rsidR="0008327C" w:rsidRPr="0005445D" w:rsidRDefault="000035F8" w:rsidP="0008327C">
      <w:pPr>
        <w:jc w:val="center"/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t xml:space="preserve">Berichtes über </w:t>
      </w:r>
      <w:r w:rsidR="005E47B9" w:rsidRPr="0005445D">
        <w:rPr>
          <w:rFonts w:ascii="Trebuchet MS" w:hAnsi="Trebuchet MS" w:cs="Arial"/>
          <w:b/>
          <w:sz w:val="36"/>
          <w:szCs w:val="36"/>
        </w:rPr>
        <w:t>Feststellungen nach Punkt 11.2 der Richtlinie über den Energiekostenzuschuss für Unternehmen</w:t>
      </w:r>
    </w:p>
    <w:p w14:paraId="5AC2B50A" w14:textId="77777777" w:rsidR="006C5230" w:rsidRDefault="006C5230" w:rsidP="006C5230">
      <w:pPr>
        <w:jc w:val="center"/>
        <w:rPr>
          <w:rFonts w:ascii="Trebuchet MS" w:hAnsi="Trebuchet MS" w:cs="Arial"/>
          <w:b/>
          <w:sz w:val="28"/>
          <w:szCs w:val="28"/>
        </w:rPr>
      </w:pPr>
    </w:p>
    <w:p w14:paraId="746638DF" w14:textId="64163CF5" w:rsidR="000B5BAE" w:rsidRDefault="000B5BAE" w:rsidP="000B5BAE">
      <w:pPr>
        <w:jc w:val="center"/>
        <w:rPr>
          <w:rFonts w:ascii="Trebuchet MS" w:hAnsi="Trebuchet MS" w:cs="Arial"/>
          <w:bCs/>
          <w:szCs w:val="24"/>
        </w:rPr>
      </w:pPr>
      <w:r>
        <w:rPr>
          <w:rFonts w:ascii="Trebuchet MS" w:hAnsi="Trebuchet MS" w:cs="Arial"/>
          <w:bCs/>
          <w:szCs w:val="24"/>
        </w:rPr>
        <w:t>erstattet von</w:t>
      </w:r>
    </w:p>
    <w:p w14:paraId="10A0B847" w14:textId="77777777" w:rsidR="000B5BAE" w:rsidRPr="0005445D" w:rsidRDefault="000B5BAE" w:rsidP="000B5BAE">
      <w:pPr>
        <w:jc w:val="center"/>
        <w:rPr>
          <w:rFonts w:ascii="Trebuchet MS" w:hAnsi="Trebuchet MS" w:cs="Arial"/>
          <w:bCs/>
          <w:szCs w:val="24"/>
        </w:rPr>
      </w:pPr>
    </w:p>
    <w:p w14:paraId="00CA399D" w14:textId="77777777" w:rsidR="000B5BAE" w:rsidRDefault="000B5BAE" w:rsidP="000B5BAE">
      <w:pPr>
        <w:jc w:val="center"/>
        <w:rPr>
          <w:rFonts w:ascii="Trebuchet MS" w:hAnsi="Trebuchet MS" w:cs="Arial"/>
          <w:bCs/>
          <w:szCs w:val="24"/>
        </w:rPr>
      </w:pPr>
      <w:r w:rsidRPr="001E526F">
        <w:rPr>
          <w:rFonts w:ascii="Trebuchet MS" w:hAnsi="Trebuchet MS" w:cs="Arial"/>
          <w:bCs/>
          <w:szCs w:val="24"/>
          <w:highlight w:val="lightGray"/>
        </w:rPr>
        <w:t>[</w:t>
      </w:r>
      <w:r>
        <w:rPr>
          <w:rFonts w:ascii="Trebuchet MS" w:hAnsi="Trebuchet MS" w:cs="Arial"/>
          <w:bCs/>
          <w:szCs w:val="24"/>
          <w:highlight w:val="lightGray"/>
        </w:rPr>
        <w:t>bitte Auftragnehmer und Anschrift des Auftragnehmers einfügen</w:t>
      </w:r>
      <w:r w:rsidRPr="001E526F">
        <w:rPr>
          <w:rFonts w:ascii="Trebuchet MS" w:hAnsi="Trebuchet MS" w:cs="Arial"/>
          <w:bCs/>
          <w:szCs w:val="24"/>
          <w:highlight w:val="lightGray"/>
        </w:rPr>
        <w:t>]</w:t>
      </w:r>
    </w:p>
    <w:p w14:paraId="6910E9E4" w14:textId="77777777" w:rsidR="000B5BAE" w:rsidRDefault="000B5BAE" w:rsidP="000B5BAE">
      <w:pPr>
        <w:jc w:val="center"/>
        <w:rPr>
          <w:rFonts w:ascii="Trebuchet MS" w:hAnsi="Trebuchet MS" w:cs="Arial"/>
          <w:bCs/>
          <w:szCs w:val="24"/>
        </w:rPr>
      </w:pPr>
    </w:p>
    <w:p w14:paraId="48E9AFF6" w14:textId="77777777" w:rsidR="000B5BAE" w:rsidRDefault="000B5BAE" w:rsidP="000B5BAE">
      <w:pPr>
        <w:jc w:val="center"/>
        <w:rPr>
          <w:rFonts w:ascii="Trebuchet MS" w:hAnsi="Trebuchet MS" w:cs="Arial"/>
          <w:bCs/>
          <w:szCs w:val="24"/>
        </w:rPr>
      </w:pPr>
      <w:r>
        <w:rPr>
          <w:rFonts w:ascii="Trebuchet MS" w:hAnsi="Trebuchet MS" w:cs="Arial"/>
          <w:bCs/>
          <w:szCs w:val="24"/>
        </w:rPr>
        <w:t>(in weiterer Folge „</w:t>
      </w:r>
      <w:r w:rsidRPr="001E526F">
        <w:rPr>
          <w:rFonts w:ascii="Trebuchet MS" w:hAnsi="Trebuchet MS" w:cs="Arial"/>
          <w:b/>
          <w:i/>
          <w:iCs/>
          <w:szCs w:val="24"/>
        </w:rPr>
        <w:t>Auftrag</w:t>
      </w:r>
      <w:r>
        <w:rPr>
          <w:rFonts w:ascii="Trebuchet MS" w:hAnsi="Trebuchet MS" w:cs="Arial"/>
          <w:b/>
          <w:i/>
          <w:iCs/>
          <w:szCs w:val="24"/>
        </w:rPr>
        <w:t>nehmer</w:t>
      </w:r>
      <w:r>
        <w:rPr>
          <w:rFonts w:ascii="Trebuchet MS" w:hAnsi="Trebuchet MS" w:cs="Arial"/>
          <w:bCs/>
          <w:szCs w:val="24"/>
        </w:rPr>
        <w:t>“)</w:t>
      </w:r>
    </w:p>
    <w:p w14:paraId="4882E62B" w14:textId="5958BECF" w:rsidR="00C71822" w:rsidRDefault="00C71822">
      <w:pPr>
        <w:suppressAutoHyphens w:val="0"/>
        <w:spacing w:after="200" w:line="276" w:lineRule="auto"/>
        <w:ind w:left="0" w:firstLine="0"/>
        <w:jc w:val="left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br w:type="page"/>
      </w:r>
    </w:p>
    <w:p w14:paraId="17B22676" w14:textId="7C144FCC" w:rsidR="00CC7653" w:rsidRPr="00824740" w:rsidRDefault="007A1778" w:rsidP="00824740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lastRenderedPageBreak/>
        <w:t xml:space="preserve">Zugrundeliegender </w:t>
      </w:r>
      <w:r w:rsidR="00CC7653" w:rsidRPr="00824740">
        <w:rPr>
          <w:rFonts w:ascii="Trebuchet MS" w:hAnsi="Trebuchet MS" w:cs="Arial"/>
          <w:b/>
          <w:sz w:val="28"/>
          <w:szCs w:val="28"/>
        </w:rPr>
        <w:t>Auftrag</w:t>
      </w:r>
    </w:p>
    <w:p w14:paraId="2A73C8C6" w14:textId="36EA260D" w:rsidR="00824740" w:rsidRDefault="00824740" w:rsidP="00CC7653">
      <w:pPr>
        <w:ind w:left="0" w:firstLine="0"/>
        <w:rPr>
          <w:rFonts w:ascii="Trebuchet MS" w:hAnsi="Trebuchet MS" w:cs="Arial"/>
          <w:b/>
          <w:bCs/>
          <w:szCs w:val="24"/>
        </w:rPr>
      </w:pPr>
    </w:p>
    <w:p w14:paraId="35F12D93" w14:textId="7E54DE00" w:rsidR="00CC7653" w:rsidRDefault="00CC7653" w:rsidP="00CC7653">
      <w:pPr>
        <w:ind w:left="0" w:firstLine="0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>Wir beabsichtigen die Beantragung eines Energiekostenzuschusses für Unternehmen nach dem</w:t>
      </w:r>
      <w:r w:rsidRPr="00484877">
        <w:rPr>
          <w:rFonts w:ascii="Trebuchet MS" w:hAnsi="Trebuchet MS" w:cs="Arial"/>
          <w:szCs w:val="24"/>
        </w:rPr>
        <w:t xml:space="preserve"> Bundesgesetz über einen Energiekostenzuschuss für energieintensive Unternehmen (Unternehmens-Energiekostenzuschussgesetz</w:t>
      </w:r>
      <w:r>
        <w:rPr>
          <w:rFonts w:ascii="Trebuchet MS" w:hAnsi="Trebuchet MS" w:cs="Arial"/>
          <w:szCs w:val="24"/>
        </w:rPr>
        <w:t>; BGBl. I Nr. 117/2022; in weiterer Folge „</w:t>
      </w:r>
      <w:r w:rsidRPr="00484877">
        <w:rPr>
          <w:rFonts w:ascii="Trebuchet MS" w:hAnsi="Trebuchet MS" w:cs="Arial"/>
          <w:b/>
          <w:bCs/>
          <w:i/>
          <w:iCs/>
          <w:szCs w:val="24"/>
        </w:rPr>
        <w:t>UEZG</w:t>
      </w:r>
      <w:r>
        <w:rPr>
          <w:rFonts w:ascii="Trebuchet MS" w:hAnsi="Trebuchet MS" w:cs="Arial"/>
          <w:szCs w:val="24"/>
        </w:rPr>
        <w:t>“</w:t>
      </w:r>
      <w:r w:rsidRPr="00484877">
        <w:rPr>
          <w:rFonts w:ascii="Trebuchet MS" w:hAnsi="Trebuchet MS" w:cs="Arial"/>
          <w:szCs w:val="24"/>
        </w:rPr>
        <w:t>)</w:t>
      </w:r>
      <w:r>
        <w:rPr>
          <w:rFonts w:ascii="Trebuchet MS" w:hAnsi="Trebuchet MS" w:cs="Arial"/>
          <w:szCs w:val="24"/>
        </w:rPr>
        <w:t>.</w:t>
      </w:r>
    </w:p>
    <w:p w14:paraId="287A3FC8" w14:textId="66BC1A67" w:rsidR="00CC7653" w:rsidRDefault="00CC7653" w:rsidP="00CC7653">
      <w:pPr>
        <w:ind w:left="0" w:firstLine="0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 xml:space="preserve">Mit Auftrag und Vollmacht vom </w:t>
      </w:r>
      <w:r w:rsidRPr="001E526F">
        <w:rPr>
          <w:rFonts w:ascii="Trebuchet MS" w:hAnsi="Trebuchet MS" w:cs="Arial"/>
          <w:bCs/>
          <w:szCs w:val="24"/>
          <w:highlight w:val="lightGray"/>
        </w:rPr>
        <w:t>[</w:t>
      </w:r>
      <w:r w:rsidR="007A1778">
        <w:rPr>
          <w:rFonts w:ascii="Trebuchet MS" w:hAnsi="Trebuchet MS" w:cs="Arial"/>
          <w:bCs/>
          <w:szCs w:val="24"/>
          <w:highlight w:val="lightGray"/>
        </w:rPr>
        <w:t xml:space="preserve">bitte </w:t>
      </w:r>
      <w:r>
        <w:rPr>
          <w:rFonts w:ascii="Trebuchet MS" w:hAnsi="Trebuchet MS" w:cs="Arial"/>
          <w:bCs/>
          <w:szCs w:val="24"/>
          <w:highlight w:val="lightGray"/>
        </w:rPr>
        <w:t>Datum</w:t>
      </w:r>
      <w:r w:rsidR="007A1778">
        <w:rPr>
          <w:rFonts w:ascii="Trebuchet MS" w:hAnsi="Trebuchet MS" w:cs="Arial"/>
          <w:bCs/>
          <w:szCs w:val="24"/>
          <w:highlight w:val="lightGray"/>
        </w:rPr>
        <w:t xml:space="preserve"> einfügen</w:t>
      </w:r>
      <w:r w:rsidRPr="001E526F">
        <w:rPr>
          <w:rFonts w:ascii="Trebuchet MS" w:hAnsi="Trebuchet MS" w:cs="Arial"/>
          <w:bCs/>
          <w:szCs w:val="24"/>
          <w:highlight w:val="lightGray"/>
        </w:rPr>
        <w:t>]</w:t>
      </w:r>
      <w:r>
        <w:rPr>
          <w:rFonts w:ascii="Trebuchet MS" w:hAnsi="Trebuchet MS" w:cs="Arial"/>
          <w:bCs/>
          <w:szCs w:val="24"/>
        </w:rPr>
        <w:t xml:space="preserve"> </w:t>
      </w:r>
      <w:r>
        <w:rPr>
          <w:rFonts w:ascii="Trebuchet MS" w:hAnsi="Trebuchet MS" w:cs="Arial"/>
          <w:szCs w:val="24"/>
        </w:rPr>
        <w:t xml:space="preserve">haben wir Sie mit der Vornahme bestimmter Untersuchungshandlungen und der Erstellung des Berichtes über Feststellungen nach Punkt 11.2 der </w:t>
      </w:r>
      <w:r w:rsidRPr="00900C03">
        <w:rPr>
          <w:rFonts w:ascii="Trebuchet MS" w:hAnsi="Trebuchet MS" w:cs="Arial"/>
          <w:szCs w:val="24"/>
        </w:rPr>
        <w:t>Richtlinie des Bundesministers für Arbeit und Wirtschaft im Einvernehmen mit der Bundesministerin für Klimaschutz, Umwelt, Energie, Mobilität, Innovation und Technologie und dem Bundesminister für Finanzen</w:t>
      </w:r>
      <w:r>
        <w:rPr>
          <w:rFonts w:ascii="Trebuchet MS" w:hAnsi="Trebuchet MS" w:cs="Arial"/>
          <w:szCs w:val="24"/>
        </w:rPr>
        <w:t xml:space="preserve"> über den „Energiekostenzuschuss für Unternehmen“ (Fassung vom 21. November 2022; in weiterer Folge „</w:t>
      </w:r>
      <w:r>
        <w:rPr>
          <w:rFonts w:ascii="Trebuchet MS" w:hAnsi="Trebuchet MS" w:cs="Arial"/>
          <w:b/>
          <w:bCs/>
          <w:i/>
          <w:iCs/>
          <w:szCs w:val="24"/>
        </w:rPr>
        <w:t>R</w:t>
      </w:r>
      <w:r w:rsidRPr="002F43C1">
        <w:rPr>
          <w:rFonts w:ascii="Trebuchet MS" w:hAnsi="Trebuchet MS" w:cs="Arial"/>
          <w:b/>
          <w:bCs/>
          <w:i/>
          <w:iCs/>
          <w:szCs w:val="24"/>
        </w:rPr>
        <w:t>ichtlinie</w:t>
      </w:r>
      <w:r>
        <w:rPr>
          <w:rFonts w:ascii="Trebuchet MS" w:hAnsi="Trebuchet MS" w:cs="Arial"/>
          <w:szCs w:val="24"/>
        </w:rPr>
        <w:t xml:space="preserve">“) </w:t>
      </w:r>
      <w:r w:rsidR="000B5BAE">
        <w:rPr>
          <w:rFonts w:ascii="Trebuchet MS" w:hAnsi="Trebuchet MS" w:cs="Arial"/>
          <w:szCs w:val="24"/>
        </w:rPr>
        <w:t>beauftragt.</w:t>
      </w:r>
    </w:p>
    <w:p w14:paraId="3C9CF260" w14:textId="37F7AAA0" w:rsidR="006C5230" w:rsidRDefault="006C5230">
      <w:pPr>
        <w:suppressAutoHyphens w:val="0"/>
        <w:spacing w:after="200" w:line="276" w:lineRule="auto"/>
        <w:ind w:left="0" w:firstLine="0"/>
        <w:jc w:val="left"/>
        <w:rPr>
          <w:rFonts w:ascii="Trebuchet MS" w:hAnsi="Trebuchet MS" w:cs="Arial"/>
          <w:szCs w:val="24"/>
        </w:rPr>
      </w:pPr>
    </w:p>
    <w:p w14:paraId="0DE6A166" w14:textId="40BFB748" w:rsidR="000B5BAE" w:rsidRPr="006A160E" w:rsidRDefault="00963523" w:rsidP="000B5BAE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Erklärung</w:t>
      </w:r>
      <w:r w:rsidR="00493707">
        <w:rPr>
          <w:rFonts w:ascii="Trebuchet MS" w:hAnsi="Trebuchet MS" w:cs="Arial"/>
          <w:b/>
          <w:sz w:val="28"/>
          <w:szCs w:val="28"/>
        </w:rPr>
        <w:t>en</w:t>
      </w:r>
      <w:r w:rsidR="000B5BAE">
        <w:rPr>
          <w:rFonts w:ascii="Trebuchet MS" w:hAnsi="Trebuchet MS" w:cs="Arial"/>
          <w:b/>
          <w:sz w:val="28"/>
          <w:szCs w:val="28"/>
        </w:rPr>
        <w:t xml:space="preserve"> des Auftraggebers</w:t>
      </w:r>
    </w:p>
    <w:p w14:paraId="63CA7E19" w14:textId="77777777" w:rsidR="000B5BAE" w:rsidRDefault="000B5BAE" w:rsidP="000B5BAE">
      <w:pPr>
        <w:ind w:left="0" w:firstLine="0"/>
        <w:rPr>
          <w:rFonts w:ascii="Trebuchet MS" w:hAnsi="Trebuchet MS" w:cs="Arial"/>
          <w:szCs w:val="24"/>
        </w:rPr>
      </w:pPr>
    </w:p>
    <w:p w14:paraId="6A548030" w14:textId="6D5C4CF4" w:rsidR="000B5BAE" w:rsidRDefault="000B5BAE" w:rsidP="000B5BAE">
      <w:pPr>
        <w:ind w:left="0" w:firstLine="0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 xml:space="preserve">Im Zusammenhang mit den vorgenommenen Untersuchungshandlungen und Feststellungen erklären </w:t>
      </w:r>
      <w:r w:rsidR="008A5B2B">
        <w:rPr>
          <w:rFonts w:ascii="Trebuchet MS" w:hAnsi="Trebuchet MS" w:cs="Arial"/>
          <w:szCs w:val="24"/>
        </w:rPr>
        <w:t xml:space="preserve">und bestätigen </w:t>
      </w:r>
      <w:r>
        <w:rPr>
          <w:rFonts w:ascii="Trebuchet MS" w:hAnsi="Trebuchet MS" w:cs="Arial"/>
          <w:szCs w:val="24"/>
        </w:rPr>
        <w:t>wir Folgendes:</w:t>
      </w:r>
    </w:p>
    <w:p w14:paraId="53DC4934" w14:textId="1164702C" w:rsidR="000B5BAE" w:rsidRDefault="008A5B2B" w:rsidP="000B5BAE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bookmarkStart w:id="0" w:name="_Hlk123665660"/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Die Auswahl der vorgenommenen Feststellungen </w:t>
      </w:r>
      <w:r w:rsidR="007A1778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und der dadurch erforderlichen Untersuchungshandlungen 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erfolgte durch uns. Dementsprechend liegt auch die Verantwortung für diese Auswahl und deren Eignung </w:t>
      </w:r>
      <w:r w:rsidR="007A1778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für die Gewährung eines Energiekostenzuschusses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ausschließlich bei uns.</w:t>
      </w:r>
    </w:p>
    <w:p w14:paraId="2EF696B6" w14:textId="77777777" w:rsidR="007A1778" w:rsidRDefault="008A5B2B" w:rsidP="000B5BAE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Wir bestätigen die Vollständigkeit und inhaltliche Richtigkeit sämtlicher übermittelter Daten, Informationen, Unterlagen und Berechnungen. Wir haben keine Kenntnis von Geschäftsvorfällen, die nicht sachgerecht in den übermittelten Unterlagen abgebildet sind. </w:t>
      </w:r>
    </w:p>
    <w:p w14:paraId="01BCCCB9" w14:textId="553009D8" w:rsidR="008A5B2B" w:rsidRDefault="008A5B2B" w:rsidP="000B5BAE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Soweit Sie uns um Aufklärungen oder Nachweise ersucht haben, wurden Ihnen diese vollständig und richtig übermittelt.</w:t>
      </w:r>
    </w:p>
    <w:p w14:paraId="498E98D4" w14:textId="792FC83A" w:rsidR="008A5B2B" w:rsidRDefault="008A5B2B" w:rsidP="000B5BAE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I</w:t>
      </w:r>
      <w:r>
        <w:rPr>
          <w:rFonts w:ascii="Trebuchet MS" w:hAnsi="Trebuchet MS" w:cs="Arial"/>
          <w:szCs w:val="24"/>
        </w:rPr>
        <w:t xml:space="preserve">m Einklang mit Punkt 11.2 der Richtlinie waren Sie nicht verpflichtet, die von uns übermittelten 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Daten, Informationen und Unterlagen einer materiellen Prüfung zu unterziehen.</w:t>
      </w:r>
    </w:p>
    <w:p w14:paraId="63C22D8D" w14:textId="0E8234EE" w:rsidR="00197580" w:rsidRDefault="00197580" w:rsidP="000B5BAE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Wir bestätigen, dass uns sowohl die gesetzlichen Regelungen des </w:t>
      </w:r>
      <w:r>
        <w:rPr>
          <w:rFonts w:ascii="Trebuchet MS" w:hAnsi="Trebuchet MS" w:cs="Arial"/>
          <w:szCs w:val="24"/>
        </w:rPr>
        <w:t xml:space="preserve">UEZG als auch die Bestimmungen der </w:t>
      </w:r>
      <w:bookmarkStart w:id="1" w:name="_Hlk123664712"/>
      <w:r w:rsidRPr="00900C03">
        <w:rPr>
          <w:rFonts w:ascii="Trebuchet MS" w:hAnsi="Trebuchet MS" w:cs="Arial"/>
          <w:szCs w:val="24"/>
        </w:rPr>
        <w:t xml:space="preserve">Richtlinie </w:t>
      </w:r>
      <w:bookmarkEnd w:id="1"/>
      <w:r>
        <w:rPr>
          <w:rFonts w:ascii="Trebuchet MS" w:hAnsi="Trebuchet MS" w:cs="Arial"/>
          <w:szCs w:val="24"/>
        </w:rPr>
        <w:t>bekannt sind und sämtliche inhaltliche Voraussetzungen für die Gewährung des Energiekostenzuschusses und keine der Ausschlusskriterien vorliegen, insbesondere, dass</w:t>
      </w:r>
    </w:p>
    <w:p w14:paraId="5A55F9EB" w14:textId="2662F9E8" w:rsidR="00963523" w:rsidRDefault="00197580" w:rsidP="00197580">
      <w:pPr>
        <w:pStyle w:val="Listenabsatz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90"/>
        <w:ind w:left="851" w:hanging="425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es sich</w:t>
      </w:r>
      <w:r w:rsidR="00CB6E0A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</w:t>
      </w:r>
      <w:r w:rsidR="00941501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bei </w:t>
      </w:r>
      <w:r w:rsidR="00CB6E0A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dem Förderungswerber um ein förderungsfähiges Unternehmen nach Punkt 8.1 der Richtlinie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handelt;</w:t>
      </w:r>
    </w:p>
    <w:p w14:paraId="01AA45D7" w14:textId="2EB023AC" w:rsidR="00963523" w:rsidRDefault="00963523" w:rsidP="00197580">
      <w:pPr>
        <w:pStyle w:val="Listenabsatz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90"/>
        <w:ind w:left="851" w:hanging="425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keines der Ausschlusskriterien nach Punkt 8.4 der Richtlinie vor</w:t>
      </w:r>
      <w:r w:rsidR="00197580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liegt;</w:t>
      </w:r>
    </w:p>
    <w:p w14:paraId="31EA6451" w14:textId="77777777" w:rsidR="00941501" w:rsidRPr="00941501" w:rsidRDefault="00197580" w:rsidP="00941501">
      <w:pPr>
        <w:pStyle w:val="Listenabsatz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90"/>
        <w:ind w:left="851" w:hanging="425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der Förderungswerber die</w:t>
      </w:r>
      <w:r w:rsidR="00CB6E0A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Definition eines energieintensiven Unternehmens iSd Begriffsbestimmungen nach Punkt 4 der Richtlinie erfüllt (Energie-, Strom- und Treibstoffkosten belaufen sich auf mindestens 3 % des Produktionswertes). </w:t>
      </w:r>
      <w:r w:rsidR="00CB6E0A" w:rsidRPr="00D334EB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 xml:space="preserve">[Anmerkung: </w:t>
      </w:r>
      <w:r w:rsidR="00CB6E0A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Diese Erklärung entfällt, wenn das Vorliegen eines energieintensiven Unternehmens keine Voraussetzung ist</w:t>
      </w:r>
      <w:r w:rsidR="00CB6E0A" w:rsidRPr="00D334EB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.]</w:t>
      </w:r>
    </w:p>
    <w:p w14:paraId="181C1923" w14:textId="77777777" w:rsidR="00941501" w:rsidRDefault="00941501" w:rsidP="00941501">
      <w:pPr>
        <w:pStyle w:val="Listenabsatz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90"/>
        <w:ind w:left="851" w:hanging="425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lastRenderedPageBreak/>
        <w:t xml:space="preserve">beim Förderungswerber Betriebsverluste </w:t>
      </w:r>
      <w:r w:rsidRPr="00941501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nach Punkt 10.2.4 </w:t>
      </w:r>
      <w:r w:rsidRPr="00941501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[Anmerkung: Betrifft nur Berechnungsstufe 3]</w:t>
      </w:r>
      <w:r w:rsidRPr="00941501">
        <w:rPr>
          <w:rFonts w:ascii="Trebuchet MS" w:eastAsiaTheme="minorHAnsi" w:hAnsi="Trebuchet MS" w:cs="Calibri"/>
          <w:i/>
          <w:iCs/>
          <w:color w:val="000000"/>
          <w:szCs w:val="24"/>
          <w:lang w:val="de-AT" w:eastAsia="en-US"/>
        </w:rPr>
        <w:t xml:space="preserve"> </w:t>
      </w:r>
      <w:r w:rsidRPr="00941501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und Punkt 10.3.4 </w:t>
      </w:r>
      <w:r w:rsidRPr="00941501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[Anmerkung: Betrifft nur Berechnungsstufe 4]</w:t>
      </w:r>
      <w:r w:rsidRPr="00941501">
        <w:rPr>
          <w:rFonts w:ascii="Trebuchet MS" w:eastAsiaTheme="minorHAnsi" w:hAnsi="Trebuchet MS" w:cs="Calibri"/>
          <w:i/>
          <w:iCs/>
          <w:color w:val="000000"/>
          <w:szCs w:val="24"/>
          <w:lang w:val="de-AT" w:eastAsia="en-US"/>
        </w:rPr>
        <w:t xml:space="preserve"> </w:t>
      </w:r>
      <w:r w:rsidRPr="00941501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der Richtlinie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entstehen</w:t>
      </w:r>
      <w:r w:rsidRPr="00941501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;</w:t>
      </w:r>
    </w:p>
    <w:p w14:paraId="79DBA7D1" w14:textId="4396DB72" w:rsidR="00941501" w:rsidRPr="00941501" w:rsidRDefault="00941501" w:rsidP="00941501">
      <w:pPr>
        <w:pStyle w:val="Listenabsatz"/>
        <w:numPr>
          <w:ilvl w:val="1"/>
          <w:numId w:val="12"/>
        </w:numPr>
        <w:suppressAutoHyphens w:val="0"/>
        <w:autoSpaceDE w:val="0"/>
        <w:autoSpaceDN w:val="0"/>
        <w:adjustRightInd w:val="0"/>
        <w:spacing w:after="90"/>
        <w:ind w:left="851" w:hanging="425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die Hauptbranche des Förderungswerbers </w:t>
      </w:r>
      <w:r w:rsidRPr="00941501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nach Punkt 10.3.4 </w:t>
      </w:r>
      <w:r w:rsidRPr="00941501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[Anmerkung: Betrifft nur Berechnungsstufe 4]</w:t>
      </w:r>
      <w:r w:rsidRPr="00941501">
        <w:rPr>
          <w:rFonts w:ascii="Trebuchet MS" w:eastAsiaTheme="minorHAnsi" w:hAnsi="Trebuchet MS" w:cs="Calibri"/>
          <w:i/>
          <w:iCs/>
          <w:color w:val="000000"/>
          <w:szCs w:val="24"/>
          <w:lang w:val="de-AT" w:eastAsia="en-US"/>
        </w:rPr>
        <w:t xml:space="preserve"> </w:t>
      </w:r>
      <w:r w:rsidRPr="00941501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der Richtlinie 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einer der</w:t>
      </w:r>
      <w:r w:rsidRPr="00941501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in Beilage 2 der Richtlinie aufgelisteten Sektoren und Teilsektoren 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entspricht</w:t>
      </w:r>
      <w:r w:rsidR="003E669F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.</w:t>
      </w:r>
    </w:p>
    <w:bookmarkEnd w:id="0"/>
    <w:p w14:paraId="10BCF693" w14:textId="09AE0731" w:rsidR="00CB6E0A" w:rsidRPr="00941501" w:rsidRDefault="00CB6E0A" w:rsidP="00941501">
      <w:pPr>
        <w:suppressAutoHyphens w:val="0"/>
        <w:autoSpaceDE w:val="0"/>
        <w:autoSpaceDN w:val="0"/>
        <w:adjustRightInd w:val="0"/>
        <w:spacing w:after="90"/>
        <w:ind w:left="0" w:firstLine="0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</w:p>
    <w:p w14:paraId="002C6396" w14:textId="27D0CFB4" w:rsidR="008A5B2B" w:rsidRPr="006A160E" w:rsidRDefault="008A5B2B" w:rsidP="008A5B2B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Verpflichtungen des Auftraggebers</w:t>
      </w:r>
    </w:p>
    <w:p w14:paraId="41F516CF" w14:textId="77777777" w:rsidR="008A5B2B" w:rsidRDefault="008A5B2B" w:rsidP="008A5B2B">
      <w:pPr>
        <w:ind w:left="0" w:firstLine="0"/>
        <w:rPr>
          <w:rFonts w:ascii="Trebuchet MS" w:hAnsi="Trebuchet MS" w:cs="Arial"/>
          <w:szCs w:val="24"/>
        </w:rPr>
      </w:pPr>
    </w:p>
    <w:p w14:paraId="7278C835" w14:textId="5C559005" w:rsidR="008A5B2B" w:rsidRDefault="00F84C62" w:rsidP="008A5B2B">
      <w:pPr>
        <w:ind w:left="0" w:firstLine="0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>Als Antragssteller des Energiekostenzuschusses für Unternehmen verpflichten wir uns</w:t>
      </w:r>
      <w:r w:rsidR="00C6581E">
        <w:rPr>
          <w:rFonts w:ascii="Trebuchet MS" w:hAnsi="Trebuchet MS" w:cs="Arial"/>
          <w:szCs w:val="24"/>
        </w:rPr>
        <w:t xml:space="preserve"> zur Einhaltung sämtlicher der Vorgaben der Richtlinie, insbesondere</w:t>
      </w:r>
      <w:r w:rsidR="008A5B2B">
        <w:rPr>
          <w:rFonts w:ascii="Trebuchet MS" w:hAnsi="Trebuchet MS" w:cs="Arial"/>
          <w:szCs w:val="24"/>
        </w:rPr>
        <w:t>:</w:t>
      </w:r>
    </w:p>
    <w:p w14:paraId="3D6496FC" w14:textId="4F1C3177" w:rsidR="00C6581E" w:rsidRPr="00C6581E" w:rsidRDefault="00C95364" w:rsidP="008A5B2B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eastAsia="en-US"/>
        </w:rPr>
        <w:t>zur</w:t>
      </w:r>
      <w:r w:rsidR="00C6581E">
        <w:rPr>
          <w:rFonts w:ascii="Trebuchet MS" w:eastAsiaTheme="minorHAnsi" w:hAnsi="Trebuchet MS" w:cs="Calibri"/>
          <w:color w:val="000000"/>
          <w:szCs w:val="24"/>
          <w:lang w:eastAsia="en-US"/>
        </w:rPr>
        <w:t xml:space="preserve"> Selbstverpflichtung zu Energiesparmaßnahmen nach Punkt 8.2 der Richtlinie;</w:t>
      </w:r>
    </w:p>
    <w:p w14:paraId="1CC22611" w14:textId="7EC550EF" w:rsidR="00C6581E" w:rsidRPr="00C6581E" w:rsidRDefault="00C6581E" w:rsidP="008A5B2B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eastAsia="en-US"/>
        </w:rPr>
        <w:t>zum steuerlichen Wohlverhalten nach Punkt 8.3 der Richtlinie;</w:t>
      </w:r>
    </w:p>
    <w:p w14:paraId="54E1BED0" w14:textId="4A72D1AE" w:rsidR="00C6581E" w:rsidRDefault="00C6581E" w:rsidP="008A5B2B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der Einhaltung des Verbots von Boni nach Punkt 9.4.3 und Punkt 10.4.1 der Richtlinie</w:t>
      </w:r>
      <w:r w:rsidR="00574697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;</w:t>
      </w:r>
    </w:p>
    <w:p w14:paraId="20D22DC4" w14:textId="5D2814FE" w:rsidR="00F84C62" w:rsidRDefault="00C6581E" w:rsidP="008A5B2B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der Einhaltung der Spekulationsverbote nach</w:t>
      </w:r>
      <w:r w:rsidRPr="00C6581E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Punkt 9.1.3 und Punkt 10.4.1 der Richtlinie;</w:t>
      </w:r>
    </w:p>
    <w:p w14:paraId="65BA29B1" w14:textId="3346628D" w:rsidR="00574697" w:rsidRDefault="00574697" w:rsidP="008A5B2B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der Durchführung eines Energieaudit</w:t>
      </w:r>
      <w:r w:rsidR="009C7AF0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s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</w:t>
      </w:r>
      <w:r w:rsidRPr="00574697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im Sinne des Artikel 8 der Richtlinie 2012/27/EU zur Energieeffizienz, ABl. Nr. L 315 vom 14.11.2012 S. 1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 nach Punkt 10.2.4 </w:t>
      </w:r>
      <w:r w:rsidRPr="00D334EB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 xml:space="preserve">[Anmerkung: </w:t>
      </w:r>
      <w:r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Betrifft nur Berechnungsstufe 3</w:t>
      </w:r>
      <w:r w:rsidRPr="00D334EB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]</w:t>
      </w:r>
      <w:r>
        <w:rPr>
          <w:rFonts w:ascii="Trebuchet MS" w:eastAsiaTheme="minorHAnsi" w:hAnsi="Trebuchet MS" w:cs="Calibri"/>
          <w:i/>
          <w:iCs/>
          <w:color w:val="000000"/>
          <w:szCs w:val="24"/>
          <w:lang w:val="de-AT" w:eastAsia="en-US"/>
        </w:rPr>
        <w:t xml:space="preserve"> 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und Punkt 10.3.4 </w:t>
      </w:r>
      <w:r w:rsidRPr="00D334EB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 xml:space="preserve">[Anmerkung: </w:t>
      </w:r>
      <w:r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Betrifft nur Berechnungsstufe 4</w:t>
      </w:r>
      <w:r w:rsidRPr="00D334EB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]</w:t>
      </w:r>
      <w:r>
        <w:rPr>
          <w:rFonts w:ascii="Trebuchet MS" w:eastAsiaTheme="minorHAnsi" w:hAnsi="Trebuchet MS" w:cs="Calibri"/>
          <w:i/>
          <w:iCs/>
          <w:color w:val="000000"/>
          <w:szCs w:val="24"/>
          <w:lang w:val="de-AT" w:eastAsia="en-US"/>
        </w:rPr>
        <w:t xml:space="preserve"> 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der Richtlinie;</w:t>
      </w:r>
    </w:p>
    <w:p w14:paraId="72DF1FD6" w14:textId="19F3188A" w:rsidR="00574697" w:rsidRDefault="00574697" w:rsidP="00574697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 xml:space="preserve">nach Punkt 10.3.4 </w:t>
      </w:r>
      <w:r w:rsidRPr="00D334EB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 xml:space="preserve">[Anmerkung: </w:t>
      </w:r>
      <w:r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Betrifft nur Berechnungsstufe 4</w:t>
      </w:r>
      <w:r w:rsidRPr="00D334EB">
        <w:rPr>
          <w:rFonts w:ascii="Trebuchet MS" w:eastAsiaTheme="minorHAnsi" w:hAnsi="Trebuchet MS" w:cs="Calibri"/>
          <w:i/>
          <w:iCs/>
          <w:color w:val="000000"/>
          <w:szCs w:val="24"/>
          <w:highlight w:val="lightGray"/>
          <w:lang w:val="de-AT" w:eastAsia="en-US"/>
        </w:rPr>
        <w:t>]</w:t>
      </w:r>
      <w:r>
        <w:rPr>
          <w:rFonts w:ascii="Trebuchet MS" w:eastAsiaTheme="minorHAnsi" w:hAnsi="Trebuchet MS" w:cs="Calibri"/>
          <w:i/>
          <w:iCs/>
          <w:color w:val="000000"/>
          <w:szCs w:val="24"/>
          <w:lang w:val="de-AT" w:eastAsia="en-US"/>
        </w:rPr>
        <w:t xml:space="preserve"> </w:t>
      </w: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der Richtlinie nur jene Verbräuche und Preise zu berücksichtigen, die aufgrund von wirtschaftlichen Tätigkeiten in der in Beilage 2 der Richtlinie aufgelisteten Sektoren und Teilsektoren angefallen sind und dies durch getrennte Buchführung sicherzustellen</w:t>
      </w:r>
      <w:r w:rsidR="00963523"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;</w:t>
      </w:r>
    </w:p>
    <w:p w14:paraId="133AFB02" w14:textId="5AE4E35C" w:rsidR="00963523" w:rsidRDefault="00963523" w:rsidP="00574697">
      <w:pPr>
        <w:pStyle w:val="Listenabsatz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90"/>
        <w:ind w:left="426" w:hanging="426"/>
        <w:jc w:val="left"/>
        <w:rPr>
          <w:rFonts w:ascii="Trebuchet MS" w:eastAsiaTheme="minorHAnsi" w:hAnsi="Trebuchet MS" w:cs="Calibri"/>
          <w:color w:val="000000"/>
          <w:szCs w:val="24"/>
          <w:lang w:val="de-AT" w:eastAsia="en-US"/>
        </w:rPr>
      </w:pPr>
      <w:r>
        <w:rPr>
          <w:rFonts w:ascii="Trebuchet MS" w:eastAsiaTheme="minorHAnsi" w:hAnsi="Trebuchet MS" w:cs="Calibri"/>
          <w:color w:val="000000"/>
          <w:szCs w:val="24"/>
          <w:lang w:val="de-AT" w:eastAsia="en-US"/>
        </w:rPr>
        <w:t>die gewährte Förderung bei Vorliegen der Voraussetzungen nach Punkt 11.7.2 der Richtlinie wieder zurückzuzahlen.</w:t>
      </w:r>
    </w:p>
    <w:p w14:paraId="02F9BF20" w14:textId="77777777" w:rsidR="00C95364" w:rsidRDefault="00C95364" w:rsidP="00D01F47">
      <w:pPr>
        <w:ind w:left="0" w:firstLine="0"/>
        <w:rPr>
          <w:rFonts w:ascii="Trebuchet MS" w:hAnsi="Trebuchet MS" w:cs="Arial"/>
          <w:szCs w:val="24"/>
        </w:rPr>
      </w:pPr>
    </w:p>
    <w:p w14:paraId="38D31C7E" w14:textId="77777777" w:rsidR="005E47B9" w:rsidRPr="002354DB" w:rsidRDefault="005E47B9" w:rsidP="00D01F47">
      <w:pPr>
        <w:ind w:left="0" w:firstLine="0"/>
        <w:rPr>
          <w:rFonts w:ascii="Trebuchet MS" w:hAnsi="Trebuchet MS" w:cs="Arial"/>
          <w:szCs w:val="24"/>
        </w:rPr>
      </w:pPr>
    </w:p>
    <w:p w14:paraId="2BF70760" w14:textId="4CA19BB3" w:rsidR="0008327C" w:rsidRDefault="0008327C" w:rsidP="0008327C">
      <w:pPr>
        <w:rPr>
          <w:rFonts w:ascii="Trebuchet MS" w:hAnsi="Trebuchet MS" w:cs="Arial"/>
          <w:sz w:val="20"/>
        </w:rPr>
      </w:pPr>
    </w:p>
    <w:p w14:paraId="686E95A4" w14:textId="07CE62B7" w:rsidR="0008327C" w:rsidRDefault="00D01F47" w:rsidP="001E25FA">
      <w:pPr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>…..</w:t>
      </w:r>
      <w:r w:rsidR="0008327C" w:rsidRPr="00AB5F2C">
        <w:rPr>
          <w:rFonts w:ascii="Trebuchet MS" w:hAnsi="Trebuchet MS" w:cs="Arial"/>
          <w:szCs w:val="24"/>
        </w:rPr>
        <w:t>............., am .......</w:t>
      </w:r>
      <w:r>
        <w:rPr>
          <w:rFonts w:ascii="Trebuchet MS" w:hAnsi="Trebuchet MS" w:cs="Arial"/>
          <w:szCs w:val="24"/>
        </w:rPr>
        <w:t>.........</w:t>
      </w:r>
      <w:r w:rsidR="0008327C" w:rsidRPr="00AB5F2C">
        <w:rPr>
          <w:rFonts w:ascii="Trebuchet MS" w:hAnsi="Trebuchet MS" w:cs="Arial"/>
          <w:szCs w:val="24"/>
        </w:rPr>
        <w:t>......</w:t>
      </w:r>
    </w:p>
    <w:p w14:paraId="756FA890" w14:textId="3C4C1223" w:rsidR="001E25FA" w:rsidRDefault="001E25FA" w:rsidP="001E25FA">
      <w:pPr>
        <w:rPr>
          <w:rFonts w:ascii="Trebuchet MS" w:hAnsi="Trebuchet MS" w:cs="Arial"/>
          <w:szCs w:val="24"/>
        </w:rPr>
      </w:pPr>
    </w:p>
    <w:p w14:paraId="4D608D0D" w14:textId="0C0FF861" w:rsidR="00CB6E0A" w:rsidRDefault="00CB6E0A" w:rsidP="001E25FA">
      <w:pPr>
        <w:rPr>
          <w:rFonts w:ascii="Trebuchet MS" w:hAnsi="Trebuchet MS" w:cs="Arial"/>
          <w:szCs w:val="24"/>
        </w:rPr>
      </w:pPr>
    </w:p>
    <w:p w14:paraId="5BB84DBF" w14:textId="77777777" w:rsidR="00CB6E0A" w:rsidRPr="00AB5F2C" w:rsidRDefault="00CB6E0A" w:rsidP="001E25FA">
      <w:pPr>
        <w:rPr>
          <w:rFonts w:ascii="Trebuchet MS" w:hAnsi="Trebuchet MS" w:cs="Arial"/>
          <w:szCs w:val="24"/>
        </w:rPr>
      </w:pPr>
    </w:p>
    <w:p w14:paraId="57A2A368" w14:textId="5B424F15" w:rsidR="0008327C" w:rsidRPr="00AB5F2C" w:rsidRDefault="0008327C" w:rsidP="0008327C">
      <w:pPr>
        <w:rPr>
          <w:rFonts w:ascii="Trebuchet MS" w:hAnsi="Trebuchet MS" w:cs="Arial"/>
          <w:szCs w:val="24"/>
        </w:rPr>
      </w:pPr>
      <w:r w:rsidRPr="00AB5F2C">
        <w:rPr>
          <w:rFonts w:ascii="Trebuchet MS" w:hAnsi="Trebuchet MS" w:cs="Arial"/>
          <w:szCs w:val="24"/>
        </w:rPr>
        <w:t>____________________</w:t>
      </w:r>
      <w:r w:rsidR="00D01F47">
        <w:rPr>
          <w:rFonts w:ascii="Trebuchet MS" w:hAnsi="Trebuchet MS" w:cs="Arial"/>
          <w:szCs w:val="24"/>
        </w:rPr>
        <w:t>_______</w:t>
      </w:r>
      <w:r w:rsidR="00D01F47">
        <w:rPr>
          <w:rFonts w:ascii="Trebuchet MS" w:hAnsi="Trebuchet MS" w:cs="Arial"/>
          <w:szCs w:val="24"/>
        </w:rPr>
        <w:tab/>
      </w:r>
      <w:r w:rsidR="00D01F47">
        <w:rPr>
          <w:rFonts w:ascii="Trebuchet MS" w:hAnsi="Trebuchet MS" w:cs="Arial"/>
          <w:szCs w:val="24"/>
        </w:rPr>
        <w:tab/>
      </w:r>
      <w:r w:rsidR="00D01F47">
        <w:rPr>
          <w:rFonts w:ascii="Trebuchet MS" w:hAnsi="Trebuchet MS" w:cs="Arial"/>
          <w:szCs w:val="24"/>
        </w:rPr>
        <w:tab/>
      </w:r>
    </w:p>
    <w:p w14:paraId="1563B9CE" w14:textId="45D36E7B" w:rsidR="001E25FA" w:rsidRPr="001E25FA" w:rsidRDefault="00910BBC" w:rsidP="001E25FA">
      <w:pPr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>Auftraggeber (Förderungswerber)</w:t>
      </w:r>
      <w:r w:rsidR="001E25FA">
        <w:rPr>
          <w:rFonts w:ascii="Trebuchet MS" w:hAnsi="Trebuchet MS" w:cs="Arial"/>
          <w:szCs w:val="24"/>
        </w:rPr>
        <w:t xml:space="preserve">                      </w:t>
      </w:r>
    </w:p>
    <w:p w14:paraId="2DDBD254" w14:textId="77777777" w:rsidR="001E25FA" w:rsidRDefault="001E25FA" w:rsidP="0008327C">
      <w:pPr>
        <w:jc w:val="center"/>
        <w:rPr>
          <w:rFonts w:ascii="Trebuchet MS" w:hAnsi="Trebuchet MS" w:cs="Arial"/>
          <w:b/>
          <w:szCs w:val="24"/>
        </w:rPr>
      </w:pPr>
    </w:p>
    <w:p w14:paraId="6520A6B9" w14:textId="2AC1197F" w:rsidR="00D834D2" w:rsidRDefault="00D834D2" w:rsidP="0008327C">
      <w:pPr>
        <w:jc w:val="center"/>
        <w:rPr>
          <w:rFonts w:ascii="Trebuchet MS" w:hAnsi="Trebuchet MS" w:cs="Arial"/>
          <w:b/>
          <w:szCs w:val="24"/>
        </w:rPr>
      </w:pPr>
    </w:p>
    <w:p w14:paraId="5570D154" w14:textId="2AC26CB6" w:rsidR="005B740A" w:rsidRPr="00F54AFE" w:rsidRDefault="005B740A" w:rsidP="00F54AFE">
      <w:pPr>
        <w:spacing w:after="0"/>
        <w:ind w:left="0" w:firstLine="0"/>
        <w:rPr>
          <w:rFonts w:ascii="Trebuchet MS" w:hAnsi="Trebuchet MS" w:cs="Arial"/>
          <w:szCs w:val="24"/>
        </w:rPr>
      </w:pPr>
    </w:p>
    <w:sectPr w:rsidR="005B740A" w:rsidRPr="00F54AFE" w:rsidSect="00411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560" w:right="1418" w:bottom="1134" w:left="1418" w:header="720" w:footer="720" w:gutter="0"/>
      <w:pgBorders>
        <w:top w:val="single" w:sz="4" w:space="31" w:color="000000" w:shadow="1"/>
        <w:left w:val="single" w:sz="4" w:space="31" w:color="000000" w:shadow="1"/>
        <w:bottom w:val="single" w:sz="4" w:space="12" w:color="000000" w:shadow="1"/>
        <w:right w:val="single" w:sz="4" w:space="31" w:color="000000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3B81" w14:textId="77777777" w:rsidR="005D322F" w:rsidRDefault="005D322F">
      <w:pPr>
        <w:spacing w:after="0"/>
      </w:pPr>
      <w:r>
        <w:separator/>
      </w:r>
    </w:p>
  </w:endnote>
  <w:endnote w:type="continuationSeparator" w:id="0">
    <w:p w14:paraId="164E7CE0" w14:textId="77777777" w:rsidR="005D322F" w:rsidRDefault="005D3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5104" w14:textId="77777777" w:rsidR="00460C4D" w:rsidRDefault="00460C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3AF" w14:textId="4009625D" w:rsidR="00AD2007" w:rsidRDefault="00520481">
    <w:pPr>
      <w:pStyle w:val="Fuzeile"/>
      <w:jc w:val="center"/>
      <w:rPr>
        <w:rFonts w:ascii="Trebuchet MS" w:hAnsi="Trebuchet MS"/>
        <w:sz w:val="22"/>
      </w:rPr>
    </w:pPr>
    <w:r>
      <w:rPr>
        <w:rFonts w:ascii="Trebuchet MS" w:hAnsi="Trebuchet MS"/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D04A54">
      <w:rPr>
        <w:noProof/>
        <w:sz w:val="22"/>
      </w:rPr>
      <w:t>2</w:t>
    </w:r>
    <w:r>
      <w:rPr>
        <w:rFonts w:ascii="Trebuchet MS" w:hAnsi="Trebuchet MS"/>
        <w:sz w:val="22"/>
      </w:rPr>
      <w:fldChar w:fldCharType="end"/>
    </w:r>
    <w:r>
      <w:rPr>
        <w:rFonts w:ascii="Trebuchet MS" w:hAnsi="Trebuchet MS"/>
        <w:sz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3ADD" w14:textId="77777777" w:rsidR="00AD2007" w:rsidRDefault="00520481">
    <w:pPr>
      <w:pStyle w:val="berschrift6"/>
      <w:spacing w:after="0"/>
      <w:rPr>
        <w:rFonts w:ascii="Trebuchet MS" w:hAnsi="Trebuchet MS"/>
        <w:sz w:val="24"/>
      </w:rPr>
    </w:pPr>
    <w:r>
      <w:rPr>
        <w:rFonts w:ascii="Trebuchet MS" w:hAnsi="Trebuchet MS"/>
        <w:sz w:val="24"/>
      </w:rPr>
      <w:t>Fachverband Unternehmensberatung</w:t>
    </w:r>
    <w:r w:rsidR="00460C4D">
      <w:rPr>
        <w:rFonts w:ascii="Trebuchet MS" w:hAnsi="Trebuchet MS"/>
        <w:sz w:val="24"/>
      </w:rPr>
      <w:t>, Buchhaltung</w:t>
    </w:r>
    <w:r>
      <w:rPr>
        <w:rFonts w:ascii="Trebuchet MS" w:hAnsi="Trebuchet MS"/>
        <w:sz w:val="24"/>
      </w:rPr>
      <w:t xml:space="preserve"> und Informationstechnologie</w:t>
    </w:r>
    <w:r>
      <w:rPr>
        <w:rFonts w:ascii="Trebuchet MS" w:hAnsi="Trebuchet MS"/>
        <w:sz w:val="24"/>
      </w:rPr>
      <w:br/>
    </w:r>
  </w:p>
  <w:p w14:paraId="3007E6D6" w14:textId="77777777" w:rsidR="00AD2007" w:rsidRDefault="00520481">
    <w:pPr>
      <w:pStyle w:val="berschrift7"/>
      <w:spacing w:after="0"/>
      <w:rPr>
        <w:rFonts w:ascii="Trebuchet MS" w:hAnsi="Trebuchet MS"/>
        <w:b w:val="0"/>
        <w:bCs/>
        <w:sz w:val="22"/>
      </w:rPr>
    </w:pPr>
    <w:r>
      <w:rPr>
        <w:rFonts w:ascii="Trebuchet MS" w:hAnsi="Trebuchet MS"/>
        <w:b w:val="0"/>
        <w:bCs/>
        <w:sz w:val="22"/>
      </w:rPr>
      <w:t>Wiedner Hauptstraße 63</w:t>
    </w:r>
  </w:p>
  <w:p w14:paraId="3A2F5C36" w14:textId="77777777" w:rsidR="00AD2007" w:rsidRDefault="00520481">
    <w:pPr>
      <w:pStyle w:val="berschrift7"/>
      <w:spacing w:after="0"/>
      <w:rPr>
        <w:rFonts w:ascii="Trebuchet MS" w:hAnsi="Trebuchet MS"/>
        <w:b w:val="0"/>
        <w:bCs/>
        <w:sz w:val="22"/>
      </w:rPr>
    </w:pPr>
    <w:r>
      <w:rPr>
        <w:rFonts w:ascii="Trebuchet MS" w:hAnsi="Trebuchet MS"/>
        <w:b w:val="0"/>
        <w:bCs/>
        <w:sz w:val="22"/>
      </w:rPr>
      <w:t>A-1045 Wien</w:t>
    </w:r>
  </w:p>
  <w:p w14:paraId="45F14D7F" w14:textId="77777777" w:rsidR="00AD2007" w:rsidRDefault="00520481">
    <w:pPr>
      <w:pStyle w:val="berschrift7"/>
      <w:spacing w:after="0"/>
      <w:rPr>
        <w:rFonts w:ascii="Trebuchet MS" w:hAnsi="Trebuchet MS"/>
        <w:b w:val="0"/>
        <w:bCs/>
        <w:sz w:val="22"/>
        <w:lang w:val="fr-FR"/>
      </w:rPr>
    </w:pPr>
    <w:r>
      <w:rPr>
        <w:rFonts w:ascii="Trebuchet MS" w:hAnsi="Trebuchet MS"/>
        <w:b w:val="0"/>
        <w:bCs/>
        <w:sz w:val="22"/>
        <w:lang w:val="fr-FR"/>
      </w:rPr>
      <w:t>T:+43-(0)-590900-3540</w:t>
    </w:r>
  </w:p>
  <w:p w14:paraId="5536DEB9" w14:textId="77777777" w:rsidR="00AD2007" w:rsidRDefault="00520481">
    <w:pPr>
      <w:pStyle w:val="berschrift7"/>
      <w:spacing w:after="0"/>
      <w:rPr>
        <w:rFonts w:ascii="Trebuchet MS" w:hAnsi="Trebuchet MS"/>
        <w:b w:val="0"/>
        <w:bCs/>
        <w:sz w:val="22"/>
        <w:lang w:val="fr-FR"/>
      </w:rPr>
    </w:pPr>
    <w:r>
      <w:rPr>
        <w:rFonts w:ascii="Trebuchet MS" w:hAnsi="Trebuchet MS"/>
        <w:b w:val="0"/>
        <w:bCs/>
        <w:sz w:val="22"/>
        <w:lang w:val="fr-FR"/>
      </w:rPr>
      <w:t>F:+43-(0)- 590900-3178</w:t>
    </w:r>
  </w:p>
  <w:p w14:paraId="350B3407" w14:textId="77777777" w:rsidR="00AD2007" w:rsidRDefault="00520481">
    <w:pPr>
      <w:pStyle w:val="berschrift7"/>
      <w:spacing w:after="0"/>
      <w:rPr>
        <w:rFonts w:ascii="Trebuchet MS" w:hAnsi="Trebuchet MS"/>
        <w:b w:val="0"/>
        <w:bCs/>
        <w:sz w:val="22"/>
        <w:lang w:val="fr-FR"/>
      </w:rPr>
    </w:pPr>
    <w:r>
      <w:rPr>
        <w:rFonts w:ascii="Trebuchet MS" w:hAnsi="Trebuchet MS"/>
        <w:b w:val="0"/>
        <w:bCs/>
        <w:sz w:val="22"/>
        <w:lang w:val="fr-FR"/>
      </w:rPr>
      <w:t>E-Mail: ubit@wko.at</w:t>
    </w:r>
  </w:p>
  <w:p w14:paraId="09D7BBB3" w14:textId="77777777" w:rsidR="00AD2007" w:rsidRDefault="00520481">
    <w:pPr>
      <w:pStyle w:val="Fuzeile"/>
      <w:rPr>
        <w:rFonts w:ascii="Trebuchet MS" w:hAnsi="Trebuchet MS"/>
        <w:bCs/>
        <w:sz w:val="22"/>
        <w:lang w:val="fr-FR"/>
      </w:rPr>
    </w:pPr>
    <w:r>
      <w:rPr>
        <w:rFonts w:ascii="Trebuchet MS" w:hAnsi="Trebuchet MS"/>
        <w:bCs/>
        <w:sz w:val="22"/>
        <w:lang w:val="fr-FR"/>
      </w:rPr>
      <w:tab/>
    </w:r>
    <w:r>
      <w:rPr>
        <w:rFonts w:ascii="Trebuchet MS" w:hAnsi="Trebuchet MS"/>
        <w:bCs/>
        <w:sz w:val="22"/>
        <w:lang w:val="fr-FR"/>
      </w:rPr>
      <w:tab/>
      <w:t>http://www.ubit.at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2C9E" w14:textId="77777777" w:rsidR="005D322F" w:rsidRDefault="005D322F">
      <w:pPr>
        <w:spacing w:after="0"/>
      </w:pPr>
      <w:r>
        <w:separator/>
      </w:r>
    </w:p>
  </w:footnote>
  <w:footnote w:type="continuationSeparator" w:id="0">
    <w:p w14:paraId="28D981A9" w14:textId="77777777" w:rsidR="005D322F" w:rsidRDefault="005D3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9EFB" w14:textId="7A6D6FBF" w:rsidR="00460C4D" w:rsidRDefault="00460C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89B4" w14:textId="5364E40D" w:rsidR="00460C4D" w:rsidRDefault="00460C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DAA3" w14:textId="48B59DA4" w:rsidR="00460C4D" w:rsidRDefault="00460C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BC7"/>
    <w:multiLevelType w:val="hybridMultilevel"/>
    <w:tmpl w:val="969C560C"/>
    <w:lvl w:ilvl="0" w:tplc="C6DA44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3F1F"/>
    <w:multiLevelType w:val="hybridMultilevel"/>
    <w:tmpl w:val="988223FE"/>
    <w:lvl w:ilvl="0" w:tplc="9CE80C1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0988"/>
    <w:multiLevelType w:val="hybridMultilevel"/>
    <w:tmpl w:val="C22226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C84"/>
      </w:rPr>
    </w:lvl>
    <w:lvl w:ilvl="1" w:tplc="81F29A2A">
      <w:numFmt w:val="bullet"/>
      <w:lvlText w:val="–"/>
      <w:lvlJc w:val="left"/>
      <w:pPr>
        <w:ind w:left="1440" w:hanging="360"/>
      </w:pPr>
      <w:rPr>
        <w:rFonts w:ascii="Trebuchet MS" w:eastAsiaTheme="minorHAnsi" w:hAnsi="Trebuchet MS" w:cs="Corbe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55FE"/>
    <w:multiLevelType w:val="hybridMultilevel"/>
    <w:tmpl w:val="6A8C16DA"/>
    <w:lvl w:ilvl="0" w:tplc="BD340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93409"/>
    <w:multiLevelType w:val="hybridMultilevel"/>
    <w:tmpl w:val="DC2AF7A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A5780A"/>
    <w:multiLevelType w:val="hybridMultilevel"/>
    <w:tmpl w:val="413C2E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E53"/>
    <w:multiLevelType w:val="hybridMultilevel"/>
    <w:tmpl w:val="A4B4204E"/>
    <w:lvl w:ilvl="0" w:tplc="9CE80C1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6F10"/>
    <w:multiLevelType w:val="hybridMultilevel"/>
    <w:tmpl w:val="F8F8DD3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233FA"/>
    <w:multiLevelType w:val="hybridMultilevel"/>
    <w:tmpl w:val="7362FF48"/>
    <w:lvl w:ilvl="0" w:tplc="BD3401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36490"/>
    <w:multiLevelType w:val="hybridMultilevel"/>
    <w:tmpl w:val="5BDC7D4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27384"/>
    <w:multiLevelType w:val="hybridMultilevel"/>
    <w:tmpl w:val="E252FF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21D02"/>
    <w:multiLevelType w:val="hybridMultilevel"/>
    <w:tmpl w:val="F61EA38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082363">
    <w:abstractNumId w:val="0"/>
  </w:num>
  <w:num w:numId="2" w16cid:durableId="1434283331">
    <w:abstractNumId w:val="6"/>
  </w:num>
  <w:num w:numId="3" w16cid:durableId="2061316535">
    <w:abstractNumId w:val="3"/>
  </w:num>
  <w:num w:numId="4" w16cid:durableId="957757786">
    <w:abstractNumId w:val="8"/>
  </w:num>
  <w:num w:numId="5" w16cid:durableId="1715429077">
    <w:abstractNumId w:val="1"/>
  </w:num>
  <w:num w:numId="6" w16cid:durableId="1257321812">
    <w:abstractNumId w:val="4"/>
  </w:num>
  <w:num w:numId="7" w16cid:durableId="2060929791">
    <w:abstractNumId w:val="5"/>
  </w:num>
  <w:num w:numId="8" w16cid:durableId="997031104">
    <w:abstractNumId w:val="10"/>
  </w:num>
  <w:num w:numId="9" w16cid:durableId="879823602">
    <w:abstractNumId w:val="9"/>
  </w:num>
  <w:num w:numId="10" w16cid:durableId="1403681093">
    <w:abstractNumId w:val="11"/>
  </w:num>
  <w:num w:numId="11" w16cid:durableId="272133941">
    <w:abstractNumId w:val="7"/>
  </w:num>
  <w:num w:numId="12" w16cid:durableId="121172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7C"/>
    <w:rsid w:val="00001918"/>
    <w:rsid w:val="000035F8"/>
    <w:rsid w:val="00026239"/>
    <w:rsid w:val="00034A6A"/>
    <w:rsid w:val="0005445D"/>
    <w:rsid w:val="00054526"/>
    <w:rsid w:val="00054C00"/>
    <w:rsid w:val="00061F40"/>
    <w:rsid w:val="0006521F"/>
    <w:rsid w:val="0008327C"/>
    <w:rsid w:val="000B0F08"/>
    <w:rsid w:val="000B5BAE"/>
    <w:rsid w:val="000C2B29"/>
    <w:rsid w:val="000E63A8"/>
    <w:rsid w:val="000F7D54"/>
    <w:rsid w:val="001170DC"/>
    <w:rsid w:val="001401FE"/>
    <w:rsid w:val="00145D10"/>
    <w:rsid w:val="00155DD6"/>
    <w:rsid w:val="0016760B"/>
    <w:rsid w:val="001947D3"/>
    <w:rsid w:val="00197580"/>
    <w:rsid w:val="001B571D"/>
    <w:rsid w:val="001D5737"/>
    <w:rsid w:val="001E1EF5"/>
    <w:rsid w:val="001E25FA"/>
    <w:rsid w:val="001E79A4"/>
    <w:rsid w:val="001E7DF9"/>
    <w:rsid w:val="001F7C2E"/>
    <w:rsid w:val="00215894"/>
    <w:rsid w:val="002354DB"/>
    <w:rsid w:val="0027200D"/>
    <w:rsid w:val="00274079"/>
    <w:rsid w:val="002856A5"/>
    <w:rsid w:val="00285BF7"/>
    <w:rsid w:val="002E3AA8"/>
    <w:rsid w:val="002F6DE2"/>
    <w:rsid w:val="003026D5"/>
    <w:rsid w:val="0031590E"/>
    <w:rsid w:val="00317092"/>
    <w:rsid w:val="00325826"/>
    <w:rsid w:val="003361A7"/>
    <w:rsid w:val="003A5599"/>
    <w:rsid w:val="003C2F7E"/>
    <w:rsid w:val="003C7D1B"/>
    <w:rsid w:val="003E669F"/>
    <w:rsid w:val="00426A6E"/>
    <w:rsid w:val="00432D65"/>
    <w:rsid w:val="004368E9"/>
    <w:rsid w:val="0045237C"/>
    <w:rsid w:val="00460C4D"/>
    <w:rsid w:val="004649C2"/>
    <w:rsid w:val="00484877"/>
    <w:rsid w:val="00493707"/>
    <w:rsid w:val="004A6A17"/>
    <w:rsid w:val="004E0862"/>
    <w:rsid w:val="004F78E7"/>
    <w:rsid w:val="00501696"/>
    <w:rsid w:val="00505652"/>
    <w:rsid w:val="00510FC0"/>
    <w:rsid w:val="00520481"/>
    <w:rsid w:val="00523B2F"/>
    <w:rsid w:val="00572E77"/>
    <w:rsid w:val="00574697"/>
    <w:rsid w:val="005A1CC2"/>
    <w:rsid w:val="005B740A"/>
    <w:rsid w:val="005D322F"/>
    <w:rsid w:val="005E47B9"/>
    <w:rsid w:val="005E7AEF"/>
    <w:rsid w:val="0061543C"/>
    <w:rsid w:val="00623D7B"/>
    <w:rsid w:val="006319BD"/>
    <w:rsid w:val="00650309"/>
    <w:rsid w:val="0066268C"/>
    <w:rsid w:val="00666689"/>
    <w:rsid w:val="00692378"/>
    <w:rsid w:val="006B3845"/>
    <w:rsid w:val="006C5230"/>
    <w:rsid w:val="006D089B"/>
    <w:rsid w:val="006F290A"/>
    <w:rsid w:val="007204BF"/>
    <w:rsid w:val="00753B37"/>
    <w:rsid w:val="0077037D"/>
    <w:rsid w:val="007A1778"/>
    <w:rsid w:val="007A42D4"/>
    <w:rsid w:val="007A6174"/>
    <w:rsid w:val="008042E7"/>
    <w:rsid w:val="00812A25"/>
    <w:rsid w:val="00814B6C"/>
    <w:rsid w:val="00824740"/>
    <w:rsid w:val="008353E8"/>
    <w:rsid w:val="00837372"/>
    <w:rsid w:val="00852549"/>
    <w:rsid w:val="00882A2B"/>
    <w:rsid w:val="008A5B2B"/>
    <w:rsid w:val="00900C03"/>
    <w:rsid w:val="00910BBC"/>
    <w:rsid w:val="00915EC6"/>
    <w:rsid w:val="00930820"/>
    <w:rsid w:val="00937A25"/>
    <w:rsid w:val="00941501"/>
    <w:rsid w:val="009617B7"/>
    <w:rsid w:val="00963523"/>
    <w:rsid w:val="00977A77"/>
    <w:rsid w:val="00980796"/>
    <w:rsid w:val="00984EEE"/>
    <w:rsid w:val="009B62D4"/>
    <w:rsid w:val="009B7D42"/>
    <w:rsid w:val="009C7AF0"/>
    <w:rsid w:val="009E5E1C"/>
    <w:rsid w:val="009E78B2"/>
    <w:rsid w:val="009F01B3"/>
    <w:rsid w:val="009F7E51"/>
    <w:rsid w:val="00A0276D"/>
    <w:rsid w:val="00A20740"/>
    <w:rsid w:val="00A64724"/>
    <w:rsid w:val="00A70B76"/>
    <w:rsid w:val="00AA67B6"/>
    <w:rsid w:val="00AC4495"/>
    <w:rsid w:val="00AE159E"/>
    <w:rsid w:val="00AE7A68"/>
    <w:rsid w:val="00B24B9A"/>
    <w:rsid w:val="00B25715"/>
    <w:rsid w:val="00B7082F"/>
    <w:rsid w:val="00B71E81"/>
    <w:rsid w:val="00BA0D41"/>
    <w:rsid w:val="00BC169B"/>
    <w:rsid w:val="00BF5E74"/>
    <w:rsid w:val="00C12FD6"/>
    <w:rsid w:val="00C1642E"/>
    <w:rsid w:val="00C317B5"/>
    <w:rsid w:val="00C37FCD"/>
    <w:rsid w:val="00C43D8C"/>
    <w:rsid w:val="00C47C1B"/>
    <w:rsid w:val="00C54FC4"/>
    <w:rsid w:val="00C6581E"/>
    <w:rsid w:val="00C71822"/>
    <w:rsid w:val="00C827B0"/>
    <w:rsid w:val="00C95364"/>
    <w:rsid w:val="00CA65B7"/>
    <w:rsid w:val="00CB6E0A"/>
    <w:rsid w:val="00CC7653"/>
    <w:rsid w:val="00CD127D"/>
    <w:rsid w:val="00CF6EA3"/>
    <w:rsid w:val="00D01F47"/>
    <w:rsid w:val="00D04A54"/>
    <w:rsid w:val="00D834D2"/>
    <w:rsid w:val="00D96E01"/>
    <w:rsid w:val="00DA3930"/>
    <w:rsid w:val="00DA5180"/>
    <w:rsid w:val="00DC0DB5"/>
    <w:rsid w:val="00DC289D"/>
    <w:rsid w:val="00DC52B5"/>
    <w:rsid w:val="00DD4516"/>
    <w:rsid w:val="00E14971"/>
    <w:rsid w:val="00E17386"/>
    <w:rsid w:val="00E33E41"/>
    <w:rsid w:val="00E66CAA"/>
    <w:rsid w:val="00E81FA9"/>
    <w:rsid w:val="00EB097D"/>
    <w:rsid w:val="00EB1FC2"/>
    <w:rsid w:val="00EC445A"/>
    <w:rsid w:val="00EE178B"/>
    <w:rsid w:val="00F01369"/>
    <w:rsid w:val="00F2114E"/>
    <w:rsid w:val="00F332EF"/>
    <w:rsid w:val="00F37396"/>
    <w:rsid w:val="00F53C1A"/>
    <w:rsid w:val="00F54AFE"/>
    <w:rsid w:val="00F60B53"/>
    <w:rsid w:val="00F72D85"/>
    <w:rsid w:val="00F747E2"/>
    <w:rsid w:val="00F84C62"/>
    <w:rsid w:val="00F86B2D"/>
    <w:rsid w:val="00FA1A59"/>
    <w:rsid w:val="00F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91263"/>
  <w15:docId w15:val="{7AC28DA5-84EF-4CD6-8478-32A844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327C"/>
    <w:pPr>
      <w:suppressAutoHyphens/>
      <w:spacing w:after="120" w:line="240" w:lineRule="auto"/>
      <w:ind w:left="709" w:hanging="709"/>
      <w:jc w:val="both"/>
    </w:pPr>
    <w:rPr>
      <w:rFonts w:ascii="Optima" w:eastAsia="Times New Roman" w:hAnsi="Optima" w:cs="Times New Roman"/>
      <w:sz w:val="24"/>
      <w:szCs w:val="20"/>
      <w:lang w:val="de-DE" w:eastAsia="ar-SA"/>
    </w:rPr>
  </w:style>
  <w:style w:type="paragraph" w:styleId="berschrift5">
    <w:name w:val="heading 5"/>
    <w:basedOn w:val="Standard"/>
    <w:next w:val="Standard"/>
    <w:link w:val="berschrift5Zchn"/>
    <w:qFormat/>
    <w:rsid w:val="0008327C"/>
    <w:pPr>
      <w:keepNext/>
      <w:jc w:val="center"/>
      <w:outlineLvl w:val="4"/>
    </w:pPr>
    <w:rPr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08327C"/>
    <w:pPr>
      <w:keepNext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link w:val="berschrift7Zchn"/>
    <w:qFormat/>
    <w:rsid w:val="0008327C"/>
    <w:pPr>
      <w:keepNext/>
      <w:jc w:val="center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08327C"/>
    <w:pPr>
      <w:keepNext/>
      <w:jc w:val="center"/>
      <w:outlineLvl w:val="7"/>
    </w:pPr>
    <w:rPr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08327C"/>
    <w:rPr>
      <w:rFonts w:ascii="Optima" w:eastAsia="Times New Roman" w:hAnsi="Optima" w:cs="Times New Roman"/>
      <w:sz w:val="32"/>
      <w:szCs w:val="20"/>
      <w:lang w:val="de-DE" w:eastAsia="ar-SA"/>
    </w:rPr>
  </w:style>
  <w:style w:type="character" w:customStyle="1" w:styleId="berschrift6Zchn">
    <w:name w:val="Überschrift 6 Zchn"/>
    <w:basedOn w:val="Absatz-Standardschriftart"/>
    <w:link w:val="berschrift6"/>
    <w:rsid w:val="0008327C"/>
    <w:rPr>
      <w:rFonts w:ascii="Optima" w:eastAsia="Times New Roman" w:hAnsi="Optima" w:cs="Times New Roman"/>
      <w:b/>
      <w:sz w:val="28"/>
      <w:szCs w:val="20"/>
      <w:lang w:val="de-DE" w:eastAsia="ar-SA"/>
    </w:rPr>
  </w:style>
  <w:style w:type="character" w:customStyle="1" w:styleId="berschrift7Zchn">
    <w:name w:val="Überschrift 7 Zchn"/>
    <w:basedOn w:val="Absatz-Standardschriftart"/>
    <w:link w:val="berschrift7"/>
    <w:rsid w:val="0008327C"/>
    <w:rPr>
      <w:rFonts w:ascii="Optima" w:eastAsia="Times New Roman" w:hAnsi="Optima" w:cs="Times New Roman"/>
      <w:b/>
      <w:sz w:val="24"/>
      <w:szCs w:val="20"/>
      <w:lang w:val="de-DE" w:eastAsia="ar-SA"/>
    </w:rPr>
  </w:style>
  <w:style w:type="character" w:customStyle="1" w:styleId="berschrift8Zchn">
    <w:name w:val="Überschrift 8 Zchn"/>
    <w:basedOn w:val="Absatz-Standardschriftart"/>
    <w:link w:val="berschrift8"/>
    <w:rsid w:val="0008327C"/>
    <w:rPr>
      <w:rFonts w:ascii="Optima" w:eastAsia="Times New Roman" w:hAnsi="Optima" w:cs="Times New Roman"/>
      <w:sz w:val="48"/>
      <w:szCs w:val="20"/>
      <w:lang w:val="de-DE" w:eastAsia="ar-SA"/>
    </w:rPr>
  </w:style>
  <w:style w:type="paragraph" w:styleId="Textkrper">
    <w:name w:val="Body Text"/>
    <w:basedOn w:val="Standard"/>
    <w:link w:val="TextkrperZchn"/>
    <w:rsid w:val="0008327C"/>
    <w:pPr>
      <w:jc w:val="center"/>
    </w:pPr>
    <w:rPr>
      <w:sz w:val="40"/>
    </w:rPr>
  </w:style>
  <w:style w:type="character" w:customStyle="1" w:styleId="TextkrperZchn">
    <w:name w:val="Textkörper Zchn"/>
    <w:basedOn w:val="Absatz-Standardschriftart"/>
    <w:link w:val="Textkrper"/>
    <w:rsid w:val="0008327C"/>
    <w:rPr>
      <w:rFonts w:ascii="Optima" w:eastAsia="Times New Roman" w:hAnsi="Optima" w:cs="Times New Roman"/>
      <w:sz w:val="40"/>
      <w:szCs w:val="20"/>
      <w:lang w:val="de-DE" w:eastAsia="ar-SA"/>
    </w:rPr>
  </w:style>
  <w:style w:type="paragraph" w:styleId="Kopfzeile">
    <w:name w:val="header"/>
    <w:basedOn w:val="Standard"/>
    <w:link w:val="KopfzeileZchn"/>
    <w:rsid w:val="000832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8327C"/>
    <w:rPr>
      <w:rFonts w:ascii="Optima" w:eastAsia="Times New Roman" w:hAnsi="Optima" w:cs="Times New Roman"/>
      <w:sz w:val="24"/>
      <w:szCs w:val="20"/>
      <w:lang w:val="de-DE" w:eastAsia="ar-SA"/>
    </w:rPr>
  </w:style>
  <w:style w:type="paragraph" w:styleId="Fuzeile">
    <w:name w:val="footer"/>
    <w:basedOn w:val="Standard"/>
    <w:link w:val="FuzeileZchn"/>
    <w:rsid w:val="000832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8327C"/>
    <w:rPr>
      <w:rFonts w:ascii="Optima" w:eastAsia="Times New Roman" w:hAnsi="Optima" w:cs="Times New Roman"/>
      <w:sz w:val="24"/>
      <w:szCs w:val="20"/>
      <w:lang w:val="de-DE" w:eastAsia="ar-SA"/>
    </w:rPr>
  </w:style>
  <w:style w:type="paragraph" w:customStyle="1" w:styleId="Default">
    <w:name w:val="Default"/>
    <w:rsid w:val="00083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27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27C"/>
    <w:rPr>
      <w:rFonts w:ascii="Tahoma" w:eastAsia="Times New Roman" w:hAnsi="Tahoma" w:cs="Tahoma"/>
      <w:sz w:val="16"/>
      <w:szCs w:val="16"/>
      <w:lang w:val="de-DE" w:eastAsia="ar-SA"/>
    </w:rPr>
  </w:style>
  <w:style w:type="paragraph" w:styleId="Listenabsatz">
    <w:name w:val="List Paragraph"/>
    <w:basedOn w:val="Standard"/>
    <w:uiPriority w:val="34"/>
    <w:qFormat/>
    <w:rsid w:val="00F01369"/>
    <w:pPr>
      <w:ind w:left="7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C52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52B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52B5"/>
    <w:rPr>
      <w:rFonts w:ascii="Optima" w:eastAsia="Times New Roman" w:hAnsi="Optima" w:cs="Times New Roman"/>
      <w:sz w:val="20"/>
      <w:szCs w:val="20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2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2B5"/>
    <w:rPr>
      <w:rFonts w:ascii="Optima" w:eastAsia="Times New Roman" w:hAnsi="Optima" w:cs="Times New Roman"/>
      <w:b/>
      <w:bCs/>
      <w:sz w:val="20"/>
      <w:szCs w:val="20"/>
      <w:lang w:val="de-DE" w:eastAsia="ar-SA"/>
    </w:rPr>
  </w:style>
  <w:style w:type="character" w:styleId="Hyperlink">
    <w:name w:val="Hyperlink"/>
    <w:basedOn w:val="Absatz-Standardschriftart"/>
    <w:uiPriority w:val="99"/>
    <w:unhideWhenUsed/>
    <w:rsid w:val="0005452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23D7B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47B9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47B9"/>
    <w:rPr>
      <w:rFonts w:ascii="Optima" w:eastAsia="Times New Roman" w:hAnsi="Optima" w:cs="Times New Roman"/>
      <w:sz w:val="20"/>
      <w:szCs w:val="20"/>
      <w:lang w:val="de-DE"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5E47B9"/>
    <w:rPr>
      <w:vertAlign w:val="superscript"/>
    </w:rPr>
  </w:style>
  <w:style w:type="paragraph" w:styleId="berarbeitung">
    <w:name w:val="Revision"/>
    <w:hidden/>
    <w:uiPriority w:val="99"/>
    <w:semiHidden/>
    <w:rsid w:val="003E669F"/>
    <w:pPr>
      <w:spacing w:after="0" w:line="240" w:lineRule="auto"/>
    </w:pPr>
    <w:rPr>
      <w:rFonts w:ascii="Optima" w:eastAsia="Times New Roman" w:hAnsi="Optima" w:cs="Times New Roman"/>
      <w:sz w:val="24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0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363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E373-CEC2-4893-B307-2CFEC22C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mario.ruhs</dc:creator>
  <cp:lastModifiedBy>Lars Gläser</cp:lastModifiedBy>
  <cp:revision>3</cp:revision>
  <cp:lastPrinted>2023-01-09T22:45:00Z</cp:lastPrinted>
  <dcterms:created xsi:type="dcterms:W3CDTF">2023-01-09T22:45:00Z</dcterms:created>
  <dcterms:modified xsi:type="dcterms:W3CDTF">2023-01-09T22:45:00Z</dcterms:modified>
</cp:coreProperties>
</file>