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20" w:rsidRDefault="0004252E" w:rsidP="00DD7D20">
      <w:pPr>
        <w:shd w:val="clear" w:color="auto" w:fill="FFFFFF"/>
        <w:spacing w:before="120" w:after="120" w:line="240" w:lineRule="auto"/>
        <w:outlineLvl w:val="1"/>
        <w:rPr>
          <w:b/>
          <w:smallCaps/>
          <w:color w:val="272D2E"/>
          <w:kern w:val="36"/>
          <w:sz w:val="32"/>
          <w:szCs w:val="32"/>
          <w:lang w:val="de-AT" w:eastAsia="de-AT"/>
        </w:rPr>
      </w:pPr>
      <w:r>
        <w:rPr>
          <w:noProof/>
          <w:lang w:val="de-AT" w:eastAsia="de-AT"/>
        </w:rPr>
        <w:drawing>
          <wp:anchor distT="0" distB="0" distL="114300" distR="114300" simplePos="0" relativeHeight="251659264" behindDoc="1" locked="0" layoutInCell="1" allowOverlap="1" wp14:anchorId="6E7D6B23" wp14:editId="5C840471">
            <wp:simplePos x="0" y="0"/>
            <wp:positionH relativeFrom="column">
              <wp:posOffset>-882715</wp:posOffset>
            </wp:positionH>
            <wp:positionV relativeFrom="paragraph">
              <wp:posOffset>-1339215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r w:rsidR="006A5F86">
        <w:rPr>
          <w:b/>
          <w:smallCaps/>
          <w:color w:val="272D2E"/>
          <w:kern w:val="36"/>
          <w:sz w:val="32"/>
          <w:szCs w:val="32"/>
          <w:lang w:val="de-AT" w:eastAsia="de-AT"/>
        </w:rPr>
        <w:t>(DSGVO):</w:t>
      </w:r>
      <w:bookmarkStart w:id="0" w:name="_GoBack"/>
      <w:bookmarkEnd w:id="0"/>
    </w:p>
    <w:p w:rsidR="00DD7D20" w:rsidRPr="00DD7D20" w:rsidRDefault="00DD7D20" w:rsidP="00DD7D20">
      <w:pPr>
        <w:shd w:val="clear" w:color="auto" w:fill="FFFFFF"/>
        <w:spacing w:before="120" w:after="120" w:line="240" w:lineRule="auto"/>
        <w:outlineLvl w:val="1"/>
        <w:rPr>
          <w:b/>
          <w:color w:val="272D2E"/>
          <w:sz w:val="32"/>
          <w:szCs w:val="32"/>
          <w:lang w:val="de-AT" w:eastAsia="de-AT"/>
        </w:rPr>
      </w:pPr>
      <w:r w:rsidRPr="00DD7D20">
        <w:rPr>
          <w:b/>
          <w:color w:val="272D2E"/>
          <w:sz w:val="32"/>
          <w:szCs w:val="32"/>
          <w:lang w:val="de-AT" w:eastAsia="de-AT"/>
        </w:rPr>
        <w:t>MUSTER</w:t>
      </w:r>
    </w:p>
    <w:p w:rsidR="00DD7D20" w:rsidRDefault="00DD7D20" w:rsidP="00BF6EF6">
      <w:pPr>
        <w:pStyle w:val="Textkrper"/>
        <w:jc w:val="both"/>
        <w:rPr>
          <w:color w:val="272D2E"/>
          <w:szCs w:val="22"/>
          <w:lang w:val="de-AT"/>
        </w:rPr>
      </w:pPr>
    </w:p>
    <w:p w:rsidR="00990DC8" w:rsidRDefault="00990DC8" w:rsidP="00BF6EF6">
      <w:pPr>
        <w:pStyle w:val="Textkrper"/>
        <w:jc w:val="both"/>
        <w:rPr>
          <w:color w:val="272D2E"/>
          <w:szCs w:val="22"/>
          <w:lang w:val="de-AT"/>
        </w:rPr>
      </w:pPr>
    </w:p>
    <w:p w:rsidR="00990DC8" w:rsidRDefault="00262C13" w:rsidP="00990DC8">
      <w:pPr>
        <w:pStyle w:val="Titel"/>
        <w:spacing w:after="0"/>
        <w:rPr>
          <w:sz w:val="28"/>
        </w:rPr>
      </w:pPr>
      <w:r>
        <w:rPr>
          <w:sz w:val="28"/>
        </w:rPr>
        <w:t>Verpflichtungserklärung</w:t>
      </w:r>
    </w:p>
    <w:p w:rsidR="00262C13" w:rsidRDefault="00262C13" w:rsidP="00990DC8">
      <w:pPr>
        <w:pStyle w:val="Titel"/>
        <w:spacing w:after="0"/>
        <w:rPr>
          <w:sz w:val="28"/>
        </w:rPr>
      </w:pPr>
      <w:r>
        <w:rPr>
          <w:sz w:val="28"/>
        </w:rPr>
        <w:t xml:space="preserve">zum Datengeheimnis und zur Wahrung </w:t>
      </w:r>
      <w:r w:rsidR="00990DC8">
        <w:rPr>
          <w:sz w:val="28"/>
        </w:rPr>
        <w:br/>
      </w:r>
      <w:r>
        <w:rPr>
          <w:sz w:val="28"/>
        </w:rPr>
        <w:t>von Geschäfts- und Betriebsgeheimnissen</w:t>
      </w:r>
    </w:p>
    <w:p w:rsidR="00262C13" w:rsidRDefault="00262C13" w:rsidP="00262C13">
      <w:pPr>
        <w:pStyle w:val="Titel"/>
        <w:jc w:val="left"/>
        <w:rPr>
          <w:b w:val="0"/>
          <w:i/>
          <w:sz w:val="28"/>
        </w:rPr>
      </w:pPr>
    </w:p>
    <w:p w:rsidR="00990DC8" w:rsidRPr="00990DC8" w:rsidRDefault="00990DC8" w:rsidP="00990DC8">
      <w:pPr>
        <w:rPr>
          <w:lang w:val="de-AT"/>
        </w:rPr>
      </w:pPr>
    </w:p>
    <w:p w:rsidR="00262C13" w:rsidRPr="00E76A51" w:rsidRDefault="00262C13" w:rsidP="00262C13">
      <w:pPr>
        <w:pStyle w:val="Titel"/>
        <w:jc w:val="left"/>
        <w:rPr>
          <w:b w:val="0"/>
          <w:i/>
          <w:sz w:val="22"/>
        </w:rPr>
      </w:pPr>
      <w:r w:rsidRPr="00E76A51">
        <w:rPr>
          <w:b w:val="0"/>
          <w:i/>
          <w:sz w:val="22"/>
        </w:rPr>
        <w:t>Erläuterung: Dieses Muster kann entweder selbständig</w:t>
      </w:r>
      <w:r>
        <w:rPr>
          <w:b w:val="0"/>
          <w:i/>
          <w:sz w:val="22"/>
        </w:rPr>
        <w:t xml:space="preserve"> oder im Rahmen eines Dienstvertrages</w:t>
      </w:r>
      <w:r w:rsidRPr="00E76A51">
        <w:rPr>
          <w:b w:val="0"/>
          <w:i/>
          <w:sz w:val="22"/>
        </w:rPr>
        <w:t xml:space="preserve"> verwendet werden.</w:t>
      </w:r>
    </w:p>
    <w:tbl>
      <w:tblPr>
        <w:tblW w:w="8931" w:type="dxa"/>
        <w:jc w:val="center"/>
        <w:tblLayout w:type="fixed"/>
        <w:tblCellMar>
          <w:left w:w="70" w:type="dxa"/>
          <w:right w:w="70" w:type="dxa"/>
        </w:tblCellMar>
        <w:tblLook w:val="0000" w:firstRow="0" w:lastRow="0" w:firstColumn="0" w:lastColumn="0" w:noHBand="0" w:noVBand="0"/>
      </w:tblPr>
      <w:tblGrid>
        <w:gridCol w:w="2410"/>
        <w:gridCol w:w="6521"/>
      </w:tblGrid>
      <w:tr w:rsidR="00262C13" w:rsidRPr="00C671DD" w:rsidTr="00990DC8">
        <w:trPr>
          <w:trHeight w:val="722"/>
          <w:jc w:val="center"/>
        </w:trPr>
        <w:tc>
          <w:tcPr>
            <w:tcW w:w="8931" w:type="dxa"/>
            <w:gridSpan w:val="2"/>
          </w:tcPr>
          <w:p w:rsidR="00262C13" w:rsidRPr="00C671DD" w:rsidRDefault="00262C13" w:rsidP="006251FF">
            <w:pPr>
              <w:rPr>
                <w:i/>
              </w:rPr>
            </w:pPr>
          </w:p>
          <w:p w:rsidR="00262C13" w:rsidRPr="00C671DD" w:rsidRDefault="00262C13" w:rsidP="006251FF">
            <w:pPr>
              <w:rPr>
                <w:i/>
              </w:rPr>
            </w:pPr>
            <w:r>
              <w:rPr>
                <w:lang w:val="de-AT"/>
              </w:rPr>
              <w:t>Diese Verpflichtungserklärung betrifft:</w:t>
            </w:r>
          </w:p>
          <w:p w:rsidR="00262C13" w:rsidRPr="00C671DD" w:rsidRDefault="00262C13" w:rsidP="006251FF">
            <w:pPr>
              <w:rPr>
                <w:i/>
              </w:rPr>
            </w:pPr>
          </w:p>
        </w:tc>
      </w:tr>
      <w:tr w:rsidR="00262C13" w:rsidRPr="00C671DD" w:rsidTr="00990DC8">
        <w:trPr>
          <w:trHeight w:val="534"/>
          <w:jc w:val="center"/>
        </w:trPr>
        <w:tc>
          <w:tcPr>
            <w:tcW w:w="2410" w:type="dxa"/>
            <w:tcBorders>
              <w:bottom w:val="single" w:sz="4" w:space="0" w:color="auto"/>
            </w:tcBorders>
          </w:tcPr>
          <w:p w:rsidR="00262C13" w:rsidRPr="00C671DD" w:rsidRDefault="00262C13" w:rsidP="006251FF"/>
          <w:p w:rsidR="00262C13" w:rsidRPr="00AE1D66" w:rsidRDefault="00262C13" w:rsidP="006251FF">
            <w:pPr>
              <w:rPr>
                <w:b/>
                <w:lang w:val="de-AT"/>
              </w:rPr>
            </w:pPr>
            <w:r>
              <w:rPr>
                <w:b/>
                <w:lang w:val="de-AT"/>
              </w:rPr>
              <w:t>Familienname:</w:t>
            </w:r>
          </w:p>
        </w:tc>
        <w:tc>
          <w:tcPr>
            <w:tcW w:w="6521" w:type="dxa"/>
            <w:tcBorders>
              <w:bottom w:val="single" w:sz="4" w:space="0" w:color="auto"/>
            </w:tcBorders>
          </w:tcPr>
          <w:p w:rsidR="00262C13" w:rsidRPr="00C671DD" w:rsidRDefault="00262C13" w:rsidP="006251FF"/>
        </w:tc>
      </w:tr>
      <w:tr w:rsidR="00262C13" w:rsidRPr="00C671DD" w:rsidTr="00990DC8">
        <w:trPr>
          <w:trHeight w:val="83"/>
          <w:jc w:val="center"/>
        </w:trPr>
        <w:tc>
          <w:tcPr>
            <w:tcW w:w="2410" w:type="dxa"/>
            <w:tcBorders>
              <w:top w:val="single" w:sz="4" w:space="0" w:color="auto"/>
              <w:bottom w:val="single" w:sz="4" w:space="0" w:color="auto"/>
            </w:tcBorders>
          </w:tcPr>
          <w:p w:rsidR="00262C13" w:rsidRDefault="00262C13" w:rsidP="006251FF">
            <w:pPr>
              <w:rPr>
                <w:b/>
                <w:lang w:val="de-AT"/>
              </w:rPr>
            </w:pPr>
          </w:p>
          <w:p w:rsidR="00262C13" w:rsidRPr="00E473C0" w:rsidRDefault="00262C13" w:rsidP="006251FF">
            <w:pPr>
              <w:rPr>
                <w:lang w:val="de-AT"/>
              </w:rPr>
            </w:pPr>
            <w:r>
              <w:rPr>
                <w:b/>
                <w:lang w:val="de-AT"/>
              </w:rPr>
              <w:t>Vornamen:</w:t>
            </w:r>
          </w:p>
        </w:tc>
        <w:tc>
          <w:tcPr>
            <w:tcW w:w="6521" w:type="dxa"/>
            <w:tcBorders>
              <w:top w:val="single" w:sz="4" w:space="0" w:color="auto"/>
              <w:bottom w:val="single" w:sz="4" w:space="0" w:color="auto"/>
            </w:tcBorders>
          </w:tcPr>
          <w:p w:rsidR="00262C13" w:rsidRPr="00E473C0" w:rsidRDefault="00262C13" w:rsidP="006251FF">
            <w:pPr>
              <w:jc w:val="center"/>
              <w:rPr>
                <w:lang w:val="de-AT"/>
              </w:rPr>
            </w:pPr>
          </w:p>
        </w:tc>
      </w:tr>
    </w:tbl>
    <w:p w:rsidR="00262C13" w:rsidRDefault="00262C13" w:rsidP="00262C13">
      <w:pPr>
        <w:pStyle w:val="Textkrper"/>
        <w:jc w:val="both"/>
        <w:rPr>
          <w:sz w:val="24"/>
        </w:rPr>
      </w:pPr>
    </w:p>
    <w:p w:rsidR="00990DC8" w:rsidRDefault="00990DC8" w:rsidP="00262C13">
      <w:pPr>
        <w:pStyle w:val="Textkrper"/>
        <w:jc w:val="both"/>
        <w:rPr>
          <w:sz w:val="24"/>
        </w:rPr>
      </w:pPr>
    </w:p>
    <w:p w:rsidR="00262C13" w:rsidRDefault="00262C13" w:rsidP="00990DC8">
      <w:pPr>
        <w:jc w:val="both"/>
      </w:pPr>
      <w:r>
        <w:t>In Ausübung Ihrer beruflichen Tätigkeit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rsidR="00262C13" w:rsidRDefault="00262C13" w:rsidP="00990DC8">
      <w:pPr>
        <w:jc w:val="both"/>
      </w:pPr>
    </w:p>
    <w:p w:rsidR="00262C13" w:rsidRDefault="00262C13" w:rsidP="00990DC8">
      <w:pPr>
        <w:pStyle w:val="Textkrper"/>
        <w:jc w:val="both"/>
        <w:rPr>
          <w:sz w:val="22"/>
          <w:szCs w:val="22"/>
        </w:rPr>
      </w:pPr>
      <w:r>
        <w:rPr>
          <w:sz w:val="22"/>
          <w:szCs w:val="22"/>
        </w:rPr>
        <w:t xml:space="preserve">Mit Ihrer Unterschrift </w:t>
      </w:r>
      <w:r w:rsidRPr="004324E8">
        <w:rPr>
          <w:sz w:val="22"/>
          <w:szCs w:val="22"/>
        </w:rPr>
        <w:t>verpflichte</w:t>
      </w:r>
      <w:r w:rsidR="00990DC8">
        <w:rPr>
          <w:sz w:val="22"/>
          <w:szCs w:val="22"/>
        </w:rPr>
        <w:t>n</w:t>
      </w:r>
      <w:r w:rsidRPr="004324E8">
        <w:rPr>
          <w:sz w:val="22"/>
          <w:szCs w:val="22"/>
        </w:rPr>
        <w:t xml:space="preserve"> </w:t>
      </w:r>
      <w:r>
        <w:rPr>
          <w:sz w:val="22"/>
          <w:szCs w:val="22"/>
        </w:rPr>
        <w:t xml:space="preserve">Sie </w:t>
      </w:r>
      <w:r w:rsidRPr="004324E8">
        <w:rPr>
          <w:sz w:val="22"/>
          <w:szCs w:val="22"/>
        </w:rPr>
        <w:t xml:space="preserve">sich, </w:t>
      </w:r>
    </w:p>
    <w:p w:rsidR="00990DC8" w:rsidRPr="004324E8" w:rsidRDefault="00990DC8" w:rsidP="00990DC8">
      <w:pPr>
        <w:pStyle w:val="Textkrper"/>
        <w:jc w:val="both"/>
        <w:rPr>
          <w:sz w:val="22"/>
          <w:szCs w:val="22"/>
        </w:rPr>
      </w:pPr>
    </w:p>
    <w:p w:rsidR="00262C13" w:rsidRDefault="00262C13" w:rsidP="00990DC8">
      <w:pPr>
        <w:pStyle w:val="Textkrper"/>
        <w:numPr>
          <w:ilvl w:val="0"/>
          <w:numId w:val="17"/>
        </w:numPr>
        <w:jc w:val="both"/>
        <w:rPr>
          <w:sz w:val="22"/>
          <w:szCs w:val="22"/>
        </w:rPr>
      </w:pPr>
      <w:r>
        <w:rPr>
          <w:sz w:val="22"/>
          <w:szCs w:val="22"/>
        </w:rPr>
        <w:t>das Datenschutzrecht zu wahren, insbesondere § 6 DSG, einschließlich entsprechender betrieblicher Anordnungen;</w:t>
      </w:r>
    </w:p>
    <w:p w:rsidR="00262C13" w:rsidRPr="004324E8" w:rsidRDefault="00262C13" w:rsidP="00990DC8">
      <w:pPr>
        <w:pStyle w:val="Textkrper"/>
        <w:numPr>
          <w:ilvl w:val="0"/>
          <w:numId w:val="17"/>
        </w:numPr>
        <w:jc w:val="both"/>
        <w:rPr>
          <w:sz w:val="22"/>
          <w:szCs w:val="22"/>
        </w:rPr>
      </w:pPr>
      <w:r>
        <w:rPr>
          <w:sz w:val="22"/>
          <w:szCs w:val="22"/>
        </w:rPr>
        <w:t>Geschäfts- und Betriebsgeheimnisse zu wahren (§ 11 UWG);</w:t>
      </w:r>
    </w:p>
    <w:p w:rsidR="00262C13" w:rsidRPr="00355905" w:rsidRDefault="00262C13" w:rsidP="00990DC8">
      <w:pPr>
        <w:pStyle w:val="Listenabsatz"/>
        <w:numPr>
          <w:ilvl w:val="0"/>
          <w:numId w:val="17"/>
        </w:numPr>
        <w:autoSpaceDE w:val="0"/>
        <w:autoSpaceDN w:val="0"/>
        <w:adjustRightInd w:val="0"/>
        <w:spacing w:line="240" w:lineRule="auto"/>
        <w:jc w:val="both"/>
        <w:rPr>
          <w:rFonts w:cs="Arial"/>
          <w:szCs w:val="22"/>
          <w:lang w:val="de-AT"/>
        </w:rPr>
      </w:pPr>
      <w:r>
        <w:rPr>
          <w:rFonts w:cs="Arial"/>
          <w:szCs w:val="22"/>
          <w:lang w:val="de-AT"/>
        </w:rPr>
        <w:t xml:space="preserve">bei </w:t>
      </w:r>
      <w:r w:rsidRPr="009A4451">
        <w:rPr>
          <w:rFonts w:cs="Arial"/>
          <w:szCs w:val="22"/>
          <w:lang w:val="de-AT"/>
        </w:rPr>
        <w:t xml:space="preserve">einem Verstoß </w:t>
      </w:r>
      <w:r>
        <w:rPr>
          <w:rFonts w:cs="Arial"/>
          <w:szCs w:val="22"/>
          <w:lang w:val="de-AT"/>
        </w:rPr>
        <w:t>gegen das Datengeheimnis oder eine Verletzung von Geschäfts- und Betriebsgeheimnissen, Schadenersatz zu leisten, und zwar</w:t>
      </w:r>
      <w:r w:rsidRPr="00355905">
        <w:rPr>
          <w:rFonts w:cs="Arial"/>
          <w:szCs w:val="22"/>
          <w:lang w:val="de-AT"/>
        </w:rPr>
        <w:t xml:space="preserve"> ohne Rücksicht auf den tatsächlich eingetret</w:t>
      </w:r>
      <w:r>
        <w:rPr>
          <w:rFonts w:cs="Arial"/>
          <w:szCs w:val="22"/>
          <w:lang w:val="de-AT"/>
        </w:rPr>
        <w:t xml:space="preserve">enen Schaden durch Vereinbarung einer </w:t>
      </w:r>
      <w:r w:rsidRPr="00355905">
        <w:rPr>
          <w:rFonts w:cs="Arial"/>
          <w:szCs w:val="22"/>
          <w:lang w:val="de-AT"/>
        </w:rPr>
        <w:t>Konventionalstrafe pausc</w:t>
      </w:r>
      <w:r>
        <w:rPr>
          <w:rFonts w:cs="Arial"/>
          <w:szCs w:val="22"/>
          <w:lang w:val="de-AT"/>
        </w:rPr>
        <w:t xml:space="preserve">haliert, und zwar im Ausmaß von </w:t>
      </w:r>
      <w:r w:rsidRPr="00355905">
        <w:rPr>
          <w:rFonts w:cs="Arial"/>
          <w:i/>
          <w:sz w:val="20"/>
          <w:szCs w:val="22"/>
          <w:lang w:val="de-AT"/>
        </w:rPr>
        <w:t>[</w:t>
      </w:r>
      <w:r>
        <w:rPr>
          <w:rFonts w:cs="Arial"/>
          <w:i/>
          <w:szCs w:val="22"/>
          <w:lang w:val="de-AT"/>
        </w:rPr>
        <w:t xml:space="preserve">Anzahl eintragen] </w:t>
      </w:r>
      <w:r w:rsidRPr="00355905">
        <w:rPr>
          <w:rFonts w:cs="Arial"/>
          <w:szCs w:val="22"/>
          <w:lang w:val="de-AT"/>
        </w:rPr>
        <w:t>Bruttomonatsentgelten.</w:t>
      </w:r>
    </w:p>
    <w:p w:rsidR="00262C13" w:rsidRDefault="00262C13" w:rsidP="00990DC8">
      <w:pPr>
        <w:pStyle w:val="Textkrper"/>
        <w:jc w:val="both"/>
        <w:rPr>
          <w:sz w:val="22"/>
          <w:szCs w:val="22"/>
        </w:rPr>
      </w:pPr>
    </w:p>
    <w:p w:rsidR="00262C13" w:rsidRPr="004324E8" w:rsidRDefault="00262C13" w:rsidP="00262C13">
      <w:pPr>
        <w:pStyle w:val="Textkrper"/>
        <w:jc w:val="both"/>
        <w:rPr>
          <w:sz w:val="22"/>
          <w:szCs w:val="22"/>
        </w:rPr>
      </w:pPr>
      <w:r>
        <w:rPr>
          <w:sz w:val="22"/>
          <w:szCs w:val="22"/>
        </w:rPr>
        <w:t xml:space="preserve">Die zitierten Bestimmungen sind im Anhang zu dieser Erklärung abgedruckt. </w:t>
      </w:r>
    </w:p>
    <w:p w:rsidR="00262C13" w:rsidRDefault="00262C13" w:rsidP="00BF6EF6">
      <w:pPr>
        <w:pStyle w:val="Textkrper"/>
        <w:jc w:val="both"/>
        <w:rPr>
          <w:color w:val="272D2E"/>
          <w:szCs w:val="22"/>
          <w:lang w:val="de-AT"/>
        </w:rPr>
      </w:pPr>
    </w:p>
    <w:p w:rsidR="00262C13" w:rsidRDefault="00262C13" w:rsidP="00BF6EF6">
      <w:pPr>
        <w:pStyle w:val="Textkrper"/>
        <w:jc w:val="both"/>
        <w:rPr>
          <w:color w:val="272D2E"/>
          <w:szCs w:val="22"/>
          <w:lang w:val="de-AT"/>
        </w:rPr>
      </w:pPr>
    </w:p>
    <w:p w:rsidR="00262C13" w:rsidRDefault="00262C13" w:rsidP="00BF6EF6">
      <w:pPr>
        <w:pStyle w:val="Textkrper"/>
        <w:jc w:val="both"/>
        <w:rPr>
          <w:color w:val="272D2E"/>
          <w:szCs w:val="22"/>
          <w:lang w:val="de-AT"/>
        </w:rPr>
      </w:pPr>
    </w:p>
    <w:p w:rsidR="00262C13" w:rsidRDefault="00262C13" w:rsidP="00BF6EF6">
      <w:pPr>
        <w:pStyle w:val="Textkrper"/>
        <w:jc w:val="both"/>
        <w:rPr>
          <w:color w:val="272D2E"/>
          <w:szCs w:val="22"/>
          <w:lang w:val="de-AT"/>
        </w:rPr>
      </w:pPr>
    </w:p>
    <w:p w:rsidR="00262C13" w:rsidRDefault="00262C13" w:rsidP="00BF6EF6">
      <w:pPr>
        <w:pStyle w:val="Textkrper"/>
        <w:jc w:val="both"/>
        <w:rPr>
          <w:color w:val="272D2E"/>
          <w:szCs w:val="22"/>
          <w:lang w:val="de-AT"/>
        </w:rPr>
      </w:pPr>
    </w:p>
    <w:p w:rsidR="00262C13" w:rsidRDefault="00262C13" w:rsidP="00BF6EF6">
      <w:pPr>
        <w:pStyle w:val="Textkrper"/>
        <w:jc w:val="both"/>
        <w:rPr>
          <w:color w:val="272D2E"/>
          <w:szCs w:val="22"/>
          <w:lang w:val="de-AT"/>
        </w:rPr>
      </w:pPr>
    </w:p>
    <w:p w:rsidR="00262C13" w:rsidRDefault="00262C13" w:rsidP="00BF6EF6">
      <w:pPr>
        <w:pStyle w:val="Textkrper"/>
        <w:jc w:val="both"/>
        <w:rPr>
          <w:color w:val="272D2E"/>
          <w:szCs w:val="22"/>
          <w:lang w:val="de-AT"/>
        </w:rPr>
        <w:sectPr w:rsidR="00262C13"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262C13" w:rsidRPr="00990DC8" w:rsidRDefault="00262C13" w:rsidP="00990DC8">
      <w:pPr>
        <w:spacing w:before="120"/>
        <w:rPr>
          <w:szCs w:val="22"/>
        </w:rPr>
      </w:pPr>
      <w:r w:rsidRPr="00990DC8">
        <w:rPr>
          <w:szCs w:val="22"/>
        </w:rPr>
        <w:lastRenderedPageBreak/>
        <w:t>Ihnen ist bekannt, dass</w:t>
      </w:r>
    </w:p>
    <w:p w:rsidR="00262C13" w:rsidRPr="00990DC8" w:rsidRDefault="00262C13" w:rsidP="00990DC8">
      <w:pPr>
        <w:pStyle w:val="Textkrper"/>
        <w:numPr>
          <w:ilvl w:val="0"/>
          <w:numId w:val="18"/>
        </w:numPr>
        <w:spacing w:before="120"/>
        <w:jc w:val="both"/>
        <w:rPr>
          <w:sz w:val="22"/>
          <w:szCs w:val="22"/>
        </w:rPr>
      </w:pPr>
      <w:r w:rsidRPr="00990DC8">
        <w:rPr>
          <w:sz w:val="22"/>
          <w:szCs w:val="22"/>
        </w:rPr>
        <w:t xml:space="preserve">die personenbezogenen Daten natürlicher wie juristischer Personen einem besonderen Schutz unterliegen und die Verwendung solcher Daten nur unter besonderen Voraussetzungen zulässig ist; </w:t>
      </w:r>
    </w:p>
    <w:p w:rsidR="00262C13" w:rsidRPr="00990DC8" w:rsidRDefault="00262C13" w:rsidP="00990DC8">
      <w:pPr>
        <w:pStyle w:val="Textkrper"/>
        <w:numPr>
          <w:ilvl w:val="0"/>
          <w:numId w:val="18"/>
        </w:numPr>
        <w:spacing w:before="120"/>
        <w:jc w:val="both"/>
        <w:rPr>
          <w:sz w:val="22"/>
          <w:szCs w:val="22"/>
        </w:rPr>
      </w:pPr>
      <w:r w:rsidRPr="00990DC8">
        <w:rPr>
          <w:sz w:val="22"/>
          <w:szCs w:val="22"/>
        </w:rPr>
        <w:t xml:space="preserve">personenbezogene Daten, die Ihnen auf Grund Ihrer beruflichen Beschäftigung anvertraut oder zugänglich gemacht wurden, nur auf Grund einer </w:t>
      </w:r>
      <w:r w:rsidR="000F1216">
        <w:rPr>
          <w:sz w:val="22"/>
          <w:szCs w:val="22"/>
        </w:rPr>
        <w:t xml:space="preserve">ausdrücklichen </w:t>
      </w:r>
      <w:r w:rsidRPr="00990DC8">
        <w:rPr>
          <w:sz w:val="22"/>
          <w:szCs w:val="22"/>
        </w:rPr>
        <w:t>Anordnung des jeweiligen Vorgesetzten übermittelt werden dürfen;</w:t>
      </w:r>
    </w:p>
    <w:p w:rsidR="00262C13" w:rsidRPr="00990DC8" w:rsidRDefault="00262C13" w:rsidP="00990DC8">
      <w:pPr>
        <w:pStyle w:val="Textkrper"/>
        <w:numPr>
          <w:ilvl w:val="0"/>
          <w:numId w:val="18"/>
        </w:numPr>
        <w:spacing w:before="120"/>
        <w:jc w:val="both"/>
        <w:rPr>
          <w:sz w:val="22"/>
          <w:szCs w:val="22"/>
        </w:rPr>
      </w:pPr>
      <w:r w:rsidRPr="00990DC8">
        <w:rPr>
          <w:sz w:val="22"/>
          <w:szCs w:val="22"/>
        </w:rPr>
        <w:t xml:space="preserve">es untersagt ist, Daten an </w:t>
      </w:r>
      <w:r w:rsidR="000F1216">
        <w:rPr>
          <w:sz w:val="22"/>
          <w:szCs w:val="22"/>
        </w:rPr>
        <w:t xml:space="preserve">unbefugte </w:t>
      </w:r>
      <w:r w:rsidRPr="00990DC8">
        <w:rPr>
          <w:sz w:val="22"/>
          <w:szCs w:val="22"/>
        </w:rPr>
        <w:t>Empfänger</w:t>
      </w:r>
      <w:r w:rsidR="000F1216">
        <w:rPr>
          <w:sz w:val="22"/>
          <w:szCs w:val="22"/>
        </w:rPr>
        <w:t xml:space="preserve"> innerhalb und außerhalb des Unternehmens</w:t>
      </w:r>
      <w:r w:rsidRPr="00990DC8">
        <w:rPr>
          <w:sz w:val="22"/>
          <w:szCs w:val="22"/>
        </w:rPr>
        <w:t xml:space="preserve"> zu übermitteln oder sonst zugänglich zu machen</w:t>
      </w:r>
      <w:r w:rsidR="000F1216">
        <w:rPr>
          <w:sz w:val="22"/>
          <w:szCs w:val="22"/>
        </w:rPr>
        <w:t>;</w:t>
      </w:r>
    </w:p>
    <w:p w:rsidR="00262C13" w:rsidRPr="00990DC8" w:rsidRDefault="00262C13" w:rsidP="00990DC8">
      <w:pPr>
        <w:pStyle w:val="Textkrper"/>
        <w:numPr>
          <w:ilvl w:val="0"/>
          <w:numId w:val="18"/>
        </w:numPr>
        <w:spacing w:before="120"/>
        <w:jc w:val="both"/>
        <w:rPr>
          <w:sz w:val="22"/>
          <w:szCs w:val="22"/>
        </w:rPr>
      </w:pPr>
      <w:r w:rsidRPr="00990DC8">
        <w:rPr>
          <w:sz w:val="22"/>
          <w:szCs w:val="22"/>
        </w:rPr>
        <w:t xml:space="preserve">es untersagt ist, sich </w:t>
      </w:r>
      <w:r w:rsidR="000F1216">
        <w:rPr>
          <w:sz w:val="22"/>
          <w:szCs w:val="22"/>
        </w:rPr>
        <w:t xml:space="preserve">unbefugt </w:t>
      </w:r>
      <w:r w:rsidRPr="00990DC8">
        <w:rPr>
          <w:sz w:val="22"/>
          <w:szCs w:val="22"/>
        </w:rPr>
        <w:t>Daten zu beschaffen oder zu verarbeiten;</w:t>
      </w:r>
    </w:p>
    <w:p w:rsidR="00262C13" w:rsidRPr="00990DC8" w:rsidRDefault="00262C13" w:rsidP="00990DC8">
      <w:pPr>
        <w:pStyle w:val="Textkrper"/>
        <w:numPr>
          <w:ilvl w:val="0"/>
          <w:numId w:val="18"/>
        </w:numPr>
        <w:spacing w:before="120"/>
        <w:jc w:val="both"/>
        <w:rPr>
          <w:sz w:val="22"/>
          <w:szCs w:val="22"/>
        </w:rPr>
      </w:pPr>
      <w:r w:rsidRPr="00990DC8">
        <w:rPr>
          <w:sz w:val="22"/>
          <w:szCs w:val="22"/>
        </w:rPr>
        <w:t>es untersagt ist, personenbezogene Daten zu einem anderen als dem zum rechtmäßigen Aufgabenvollzug gehörenden Zweck zu verwenden;</w:t>
      </w:r>
    </w:p>
    <w:p w:rsidR="00262C13" w:rsidRPr="00990DC8" w:rsidRDefault="00262C13" w:rsidP="00990DC8">
      <w:pPr>
        <w:pStyle w:val="Textkrper"/>
        <w:numPr>
          <w:ilvl w:val="0"/>
          <w:numId w:val="18"/>
        </w:numPr>
        <w:spacing w:before="120"/>
        <w:jc w:val="both"/>
        <w:rPr>
          <w:sz w:val="22"/>
          <w:szCs w:val="22"/>
        </w:rPr>
      </w:pPr>
      <w:r w:rsidRPr="00990DC8">
        <w:rPr>
          <w:sz w:val="22"/>
          <w:szCs w:val="22"/>
        </w:rPr>
        <w:t>anvertraute Benutzerkennwörter, Passwörter und sonstige Zugangsberechtigungen sorgfältig verwahrt und geheim zu</w:t>
      </w:r>
      <w:r w:rsidR="00295C87">
        <w:rPr>
          <w:sz w:val="22"/>
          <w:szCs w:val="22"/>
        </w:rPr>
        <w:t xml:space="preserve"> </w:t>
      </w:r>
      <w:r w:rsidRPr="00990DC8">
        <w:rPr>
          <w:sz w:val="22"/>
          <w:szCs w:val="22"/>
        </w:rPr>
        <w:t>halten sind;</w:t>
      </w:r>
    </w:p>
    <w:p w:rsidR="00262C13" w:rsidRPr="00990DC8" w:rsidRDefault="00262C13" w:rsidP="00990DC8">
      <w:pPr>
        <w:pStyle w:val="Textkrper"/>
        <w:numPr>
          <w:ilvl w:val="0"/>
          <w:numId w:val="18"/>
        </w:numPr>
        <w:spacing w:before="120"/>
        <w:jc w:val="both"/>
        <w:rPr>
          <w:sz w:val="22"/>
          <w:szCs w:val="22"/>
        </w:rPr>
      </w:pPr>
      <w:r w:rsidRPr="00990DC8">
        <w:rPr>
          <w:sz w:val="22"/>
          <w:szCs w:val="22"/>
        </w:rPr>
        <w:t xml:space="preserve">allfällige weiterreichende andere Bestimmungen über die Geheimhaltungspflichten ebenfalls zu beachten sind; </w:t>
      </w:r>
    </w:p>
    <w:p w:rsidR="00262C13" w:rsidRPr="00990DC8" w:rsidRDefault="00262C13" w:rsidP="00990DC8">
      <w:pPr>
        <w:pStyle w:val="Textkrper"/>
        <w:numPr>
          <w:ilvl w:val="0"/>
          <w:numId w:val="18"/>
        </w:numPr>
        <w:spacing w:before="120"/>
        <w:jc w:val="both"/>
        <w:rPr>
          <w:sz w:val="22"/>
          <w:szCs w:val="22"/>
        </w:rPr>
      </w:pPr>
      <w:r w:rsidRPr="00990DC8">
        <w:rPr>
          <w:sz w:val="22"/>
          <w:szCs w:val="22"/>
        </w:rPr>
        <w:t xml:space="preserve">diese Verpflichtung auch nach Beendigung Ihrer Tätigkeit fortbesteht; </w:t>
      </w:r>
    </w:p>
    <w:p w:rsidR="00262C13" w:rsidRPr="00990DC8" w:rsidRDefault="00262C13" w:rsidP="00990DC8">
      <w:pPr>
        <w:pStyle w:val="Textkrper"/>
        <w:numPr>
          <w:ilvl w:val="0"/>
          <w:numId w:val="18"/>
        </w:numPr>
        <w:spacing w:before="120"/>
        <w:jc w:val="both"/>
        <w:rPr>
          <w:sz w:val="22"/>
          <w:szCs w:val="22"/>
        </w:rPr>
      </w:pPr>
      <w:r w:rsidRPr="00990DC8">
        <w:rPr>
          <w:sz w:val="22"/>
          <w:szCs w:val="22"/>
        </w:rPr>
        <w:t>Verstöße gegen die hier genannten Verschwiegenheitsverpflichtungen nicht nur arbeitsrechtliche Folgen, sondern auch (verwaltungs-)strafrechtliche Folgen haben und schadenersatzpflichtig machen.</w:t>
      </w:r>
    </w:p>
    <w:p w:rsidR="00262C13" w:rsidRDefault="00262C13" w:rsidP="00262C13">
      <w:pPr>
        <w:pStyle w:val="Textkrper"/>
        <w:rPr>
          <w:sz w:val="22"/>
          <w:szCs w:val="22"/>
        </w:rPr>
      </w:pPr>
    </w:p>
    <w:p w:rsidR="00262C13" w:rsidRDefault="00262C13" w:rsidP="00262C13">
      <w:pPr>
        <w:pStyle w:val="Textkrper"/>
        <w:jc w:val="both"/>
        <w:rPr>
          <w:sz w:val="22"/>
          <w:szCs w:val="22"/>
        </w:rPr>
      </w:pPr>
      <w:r>
        <w:rPr>
          <w:sz w:val="22"/>
          <w:szCs w:val="22"/>
        </w:rPr>
        <w:t>Hiermit erkläre ich, am [</w:t>
      </w:r>
      <w:r w:rsidRPr="009C5115">
        <w:rPr>
          <w:i/>
          <w:sz w:val="22"/>
          <w:szCs w:val="22"/>
        </w:rPr>
        <w:t>Datum der Belehrung</w:t>
      </w:r>
      <w:r>
        <w:rPr>
          <w:sz w:val="22"/>
          <w:szCs w:val="22"/>
        </w:rPr>
        <w:t>] von meinem Arbeitgeber über das Datengeheimnis nach § 6 DSG und die Verschwiegenheitsverpflichtungen nach § 11 UWG belehrt worden zu sein.</w:t>
      </w:r>
    </w:p>
    <w:p w:rsidR="00262C13" w:rsidRPr="004324E8" w:rsidRDefault="00262C13" w:rsidP="00262C13">
      <w:pPr>
        <w:pStyle w:val="Textkrper"/>
        <w:jc w:val="both"/>
        <w:rPr>
          <w:sz w:val="22"/>
          <w:szCs w:val="22"/>
        </w:rPr>
      </w:pPr>
    </w:p>
    <w:tbl>
      <w:tblPr>
        <w:tblW w:w="9214" w:type="dxa"/>
        <w:jc w:val="center"/>
        <w:tblLayout w:type="fixed"/>
        <w:tblCellMar>
          <w:left w:w="70" w:type="dxa"/>
          <w:right w:w="70" w:type="dxa"/>
        </w:tblCellMar>
        <w:tblLook w:val="0000" w:firstRow="0" w:lastRow="0" w:firstColumn="0" w:lastColumn="0" w:noHBand="0" w:noVBand="0"/>
      </w:tblPr>
      <w:tblGrid>
        <w:gridCol w:w="4190"/>
        <w:gridCol w:w="725"/>
        <w:gridCol w:w="4299"/>
      </w:tblGrid>
      <w:tr w:rsidR="00262C13" w:rsidRPr="00C671DD" w:rsidTr="00990DC8">
        <w:trPr>
          <w:trHeight w:val="731"/>
          <w:jc w:val="center"/>
        </w:trPr>
        <w:tc>
          <w:tcPr>
            <w:tcW w:w="4190" w:type="dxa"/>
            <w:tcBorders>
              <w:bottom w:val="single" w:sz="4" w:space="0" w:color="auto"/>
            </w:tcBorders>
          </w:tcPr>
          <w:p w:rsidR="00262C13" w:rsidRPr="00C671DD" w:rsidRDefault="00262C13" w:rsidP="006251FF">
            <w:pPr>
              <w:rPr>
                <w:i/>
              </w:rPr>
            </w:pPr>
          </w:p>
          <w:p w:rsidR="00262C13" w:rsidRPr="00C671DD" w:rsidRDefault="00262C13" w:rsidP="006251FF">
            <w:pPr>
              <w:jc w:val="center"/>
              <w:rPr>
                <w:i/>
              </w:rPr>
            </w:pPr>
          </w:p>
        </w:tc>
        <w:tc>
          <w:tcPr>
            <w:tcW w:w="725" w:type="dxa"/>
          </w:tcPr>
          <w:p w:rsidR="00262C13" w:rsidRDefault="00262C13" w:rsidP="006251FF"/>
          <w:p w:rsidR="00262C13" w:rsidRPr="00C671DD" w:rsidRDefault="00262C13" w:rsidP="006251FF">
            <w:pPr>
              <w:jc w:val="center"/>
              <w:rPr>
                <w:i/>
              </w:rPr>
            </w:pPr>
          </w:p>
        </w:tc>
        <w:tc>
          <w:tcPr>
            <w:tcW w:w="4299" w:type="dxa"/>
            <w:tcBorders>
              <w:bottom w:val="single" w:sz="4" w:space="0" w:color="auto"/>
            </w:tcBorders>
          </w:tcPr>
          <w:p w:rsidR="00262C13" w:rsidRPr="00C671DD" w:rsidRDefault="00262C13" w:rsidP="006251FF">
            <w:pPr>
              <w:jc w:val="center"/>
              <w:rPr>
                <w:i/>
              </w:rPr>
            </w:pPr>
          </w:p>
        </w:tc>
      </w:tr>
      <w:tr w:rsidR="00262C13" w:rsidRPr="00C671DD" w:rsidTr="00990DC8">
        <w:trPr>
          <w:trHeight w:val="83"/>
          <w:jc w:val="center"/>
        </w:trPr>
        <w:tc>
          <w:tcPr>
            <w:tcW w:w="4190" w:type="dxa"/>
            <w:tcBorders>
              <w:top w:val="single" w:sz="4" w:space="0" w:color="auto"/>
            </w:tcBorders>
          </w:tcPr>
          <w:p w:rsidR="00262C13" w:rsidRPr="00F92877" w:rsidRDefault="00262C13" w:rsidP="006251FF">
            <w:pPr>
              <w:jc w:val="center"/>
              <w:rPr>
                <w:lang w:val="de-AT"/>
              </w:rPr>
            </w:pPr>
            <w:r>
              <w:rPr>
                <w:b/>
                <w:lang w:val="de-AT"/>
              </w:rPr>
              <w:t>Ort, Datum</w:t>
            </w:r>
          </w:p>
          <w:p w:rsidR="00262C13" w:rsidRPr="00C671DD" w:rsidRDefault="00262C13" w:rsidP="006251FF"/>
          <w:p w:rsidR="00262C13" w:rsidRPr="00B75776" w:rsidRDefault="00262C13" w:rsidP="006251FF"/>
        </w:tc>
        <w:tc>
          <w:tcPr>
            <w:tcW w:w="725" w:type="dxa"/>
          </w:tcPr>
          <w:p w:rsidR="00262C13" w:rsidRPr="00C671DD" w:rsidRDefault="00262C13" w:rsidP="006251FF"/>
        </w:tc>
        <w:tc>
          <w:tcPr>
            <w:tcW w:w="4299" w:type="dxa"/>
            <w:tcBorders>
              <w:top w:val="single" w:sz="4" w:space="0" w:color="auto"/>
            </w:tcBorders>
          </w:tcPr>
          <w:p w:rsidR="00262C13" w:rsidRPr="00F92877" w:rsidRDefault="00262C13" w:rsidP="006251FF">
            <w:pPr>
              <w:jc w:val="center"/>
              <w:rPr>
                <w:lang w:val="de-AT"/>
              </w:rPr>
            </w:pPr>
            <w:r>
              <w:rPr>
                <w:b/>
                <w:lang w:val="de-AT"/>
              </w:rPr>
              <w:t>Unterschrift des Verpflichteten</w:t>
            </w:r>
          </w:p>
          <w:p w:rsidR="00262C13" w:rsidRPr="00C671DD" w:rsidRDefault="00262C13" w:rsidP="006251FF">
            <w:pPr>
              <w:jc w:val="center"/>
            </w:pPr>
          </w:p>
        </w:tc>
      </w:tr>
    </w:tbl>
    <w:p w:rsidR="00262C13" w:rsidRDefault="00262C13" w:rsidP="00262C13">
      <w:pPr>
        <w:pStyle w:val="Textkrper"/>
        <w:jc w:val="both"/>
        <w:rPr>
          <w:sz w:val="22"/>
          <w:szCs w:val="22"/>
        </w:rPr>
      </w:pPr>
    </w:p>
    <w:p w:rsidR="00262C13" w:rsidRDefault="00262C13">
      <w:pPr>
        <w:rPr>
          <w:b/>
          <w:szCs w:val="22"/>
          <w:lang w:eastAsia="de-AT"/>
        </w:rPr>
      </w:pPr>
      <w:r>
        <w:rPr>
          <w:b/>
          <w:szCs w:val="22"/>
        </w:rPr>
        <w:br w:type="page"/>
      </w:r>
    </w:p>
    <w:p w:rsidR="00262C13" w:rsidRDefault="00262C13" w:rsidP="00262C13">
      <w:pPr>
        <w:pStyle w:val="Textkrper"/>
        <w:jc w:val="center"/>
        <w:rPr>
          <w:b/>
          <w:sz w:val="22"/>
          <w:szCs w:val="22"/>
        </w:rPr>
      </w:pPr>
      <w:r w:rsidRPr="009A4451">
        <w:rPr>
          <w:b/>
          <w:sz w:val="22"/>
          <w:szCs w:val="22"/>
        </w:rPr>
        <w:lastRenderedPageBreak/>
        <w:t>Datengeheimnis nach § 6 DSG</w:t>
      </w:r>
    </w:p>
    <w:p w:rsidR="00262C13" w:rsidRPr="009A4451" w:rsidRDefault="00262C13" w:rsidP="00262C13">
      <w:pPr>
        <w:pStyle w:val="Textkrper"/>
        <w:jc w:val="center"/>
        <w:rPr>
          <w:b/>
          <w:sz w:val="22"/>
          <w:szCs w:val="22"/>
        </w:rPr>
      </w:pPr>
    </w:p>
    <w:p w:rsidR="00262C13" w:rsidRPr="009A4451" w:rsidRDefault="00262C13" w:rsidP="00262C13">
      <w:pPr>
        <w:pStyle w:val="Textkrper"/>
        <w:jc w:val="both"/>
        <w:rPr>
          <w:sz w:val="22"/>
          <w:szCs w:val="22"/>
        </w:rPr>
      </w:pPr>
      <w:r w:rsidRPr="00262C13">
        <w:rPr>
          <w:b/>
          <w:sz w:val="22"/>
          <w:szCs w:val="22"/>
        </w:rPr>
        <w:t>(1)</w:t>
      </w:r>
      <w:r w:rsidRPr="00262C13">
        <w:rPr>
          <w:sz w:val="22"/>
          <w:szCs w:val="22"/>
        </w:rPr>
        <w:t> </w:t>
      </w:r>
      <w:r w:rsidRPr="009A4451">
        <w:rPr>
          <w:sz w:val="22"/>
          <w:szCs w:val="22"/>
        </w:rPr>
        <w:t>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262C13" w:rsidRPr="009A4451" w:rsidRDefault="00262C13" w:rsidP="00262C13">
      <w:pPr>
        <w:pStyle w:val="Textkrper"/>
        <w:jc w:val="both"/>
        <w:rPr>
          <w:sz w:val="22"/>
          <w:szCs w:val="22"/>
        </w:rPr>
      </w:pPr>
      <w:r w:rsidRPr="00262C13">
        <w:rPr>
          <w:b/>
          <w:sz w:val="22"/>
          <w:szCs w:val="22"/>
        </w:rPr>
        <w:t>(2)</w:t>
      </w:r>
      <w:r>
        <w:rPr>
          <w:sz w:val="22"/>
          <w:szCs w:val="22"/>
        </w:rPr>
        <w:t> </w:t>
      </w:r>
      <w:r w:rsidRPr="009A4451">
        <w:rPr>
          <w:sz w:val="22"/>
          <w:szCs w:val="22"/>
        </w:rPr>
        <w:t>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rsidR="00262C13" w:rsidRPr="009A4451" w:rsidRDefault="00262C13" w:rsidP="00262C13">
      <w:pPr>
        <w:pStyle w:val="Textkrper"/>
        <w:jc w:val="both"/>
        <w:rPr>
          <w:sz w:val="22"/>
          <w:szCs w:val="22"/>
        </w:rPr>
      </w:pPr>
      <w:r w:rsidRPr="00262C13">
        <w:rPr>
          <w:b/>
          <w:sz w:val="22"/>
          <w:szCs w:val="22"/>
        </w:rPr>
        <w:t>(3)</w:t>
      </w:r>
      <w:r>
        <w:rPr>
          <w:sz w:val="22"/>
          <w:szCs w:val="22"/>
        </w:rPr>
        <w:t> </w:t>
      </w:r>
      <w:r w:rsidRPr="009A4451">
        <w:rPr>
          <w:sz w:val="22"/>
          <w:szCs w:val="22"/>
        </w:rPr>
        <w:t>Der Verantwortliche und der Auftragsverarbeiter haben die von der Anordnung betroffenen Mitarbeiter über die für sie geltenden Übermittlungsanordnungen und über die Folgen einer Verletzung des Datengeheimnisses zu belehren.</w:t>
      </w:r>
    </w:p>
    <w:p w:rsidR="00262C13" w:rsidRPr="009A4451" w:rsidRDefault="00262C13" w:rsidP="00262C13">
      <w:pPr>
        <w:pStyle w:val="Textkrper"/>
        <w:jc w:val="both"/>
        <w:rPr>
          <w:sz w:val="22"/>
          <w:szCs w:val="22"/>
        </w:rPr>
      </w:pPr>
      <w:r w:rsidRPr="009A4451">
        <w:rPr>
          <w:sz w:val="22"/>
          <w:szCs w:val="22"/>
        </w:rPr>
        <w:t>(4) Unbeschadet des verfassungsrechtlichen Weisungsrechts darf einem Mitarbeiter aus der Verweigerung der Befolgung einer Anordnung zur unzulässigen Datenübermittlung kein Nachteil erwachsen.</w:t>
      </w:r>
    </w:p>
    <w:p w:rsidR="00262C13" w:rsidRDefault="00262C13" w:rsidP="00262C13">
      <w:pPr>
        <w:pStyle w:val="Textkrper"/>
        <w:jc w:val="both"/>
        <w:rPr>
          <w:sz w:val="22"/>
          <w:szCs w:val="22"/>
        </w:rPr>
      </w:pPr>
      <w:r w:rsidRPr="00262C13">
        <w:rPr>
          <w:b/>
          <w:sz w:val="22"/>
          <w:szCs w:val="22"/>
        </w:rPr>
        <w:t>(5)</w:t>
      </w:r>
      <w:r>
        <w:rPr>
          <w:sz w:val="22"/>
          <w:szCs w:val="22"/>
        </w:rPr>
        <w:t> </w:t>
      </w:r>
      <w:r w:rsidRPr="009A4451">
        <w:rPr>
          <w:sz w:val="22"/>
          <w:szCs w:val="22"/>
        </w:rPr>
        <w:t>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rsidR="00262C13" w:rsidRDefault="00262C13" w:rsidP="00262C13">
      <w:pPr>
        <w:pStyle w:val="Textkrper"/>
        <w:jc w:val="both"/>
        <w:rPr>
          <w:sz w:val="22"/>
          <w:szCs w:val="22"/>
        </w:rPr>
      </w:pPr>
    </w:p>
    <w:p w:rsidR="00262C13" w:rsidRDefault="00262C13" w:rsidP="00262C13">
      <w:pPr>
        <w:pStyle w:val="Textkrper"/>
        <w:jc w:val="both"/>
        <w:rPr>
          <w:sz w:val="22"/>
          <w:szCs w:val="22"/>
        </w:rPr>
      </w:pPr>
    </w:p>
    <w:p w:rsidR="00262C13" w:rsidRDefault="00262C13" w:rsidP="00262C13">
      <w:pPr>
        <w:pStyle w:val="Textkrper"/>
        <w:jc w:val="center"/>
        <w:rPr>
          <w:b/>
          <w:sz w:val="22"/>
          <w:szCs w:val="22"/>
        </w:rPr>
      </w:pPr>
      <w:r w:rsidRPr="009A4451">
        <w:rPr>
          <w:b/>
          <w:sz w:val="22"/>
          <w:szCs w:val="22"/>
        </w:rPr>
        <w:t>Verletzung von Geschäfts- o</w:t>
      </w:r>
      <w:r w:rsidR="00AD7E3E">
        <w:rPr>
          <w:b/>
          <w:sz w:val="22"/>
          <w:szCs w:val="22"/>
        </w:rPr>
        <w:t>der Betriebsgeheimnissen und Miss</w:t>
      </w:r>
      <w:r w:rsidRPr="009A4451">
        <w:rPr>
          <w:b/>
          <w:sz w:val="22"/>
          <w:szCs w:val="22"/>
        </w:rPr>
        <w:t>brauch anvertrauter Vorlagen nach § 11 UWG</w:t>
      </w:r>
    </w:p>
    <w:p w:rsidR="00262C13" w:rsidRPr="009A4451" w:rsidRDefault="00262C13" w:rsidP="00262C13">
      <w:pPr>
        <w:pStyle w:val="Textkrper"/>
        <w:jc w:val="center"/>
        <w:rPr>
          <w:b/>
          <w:sz w:val="22"/>
          <w:szCs w:val="22"/>
        </w:rPr>
      </w:pPr>
    </w:p>
    <w:p w:rsidR="00262C13" w:rsidRPr="009A4451" w:rsidRDefault="00262C13" w:rsidP="00262C13">
      <w:pPr>
        <w:pStyle w:val="Textkrper"/>
        <w:jc w:val="both"/>
        <w:rPr>
          <w:sz w:val="22"/>
          <w:szCs w:val="22"/>
        </w:rPr>
      </w:pPr>
      <w:r w:rsidRPr="00262C13">
        <w:rPr>
          <w:b/>
          <w:sz w:val="22"/>
          <w:szCs w:val="22"/>
        </w:rPr>
        <w:t>(1)</w:t>
      </w:r>
      <w:r w:rsidRPr="00262C13">
        <w:rPr>
          <w:sz w:val="22"/>
          <w:szCs w:val="22"/>
        </w:rPr>
        <w:t> </w:t>
      </w:r>
      <w:r w:rsidRPr="009A4451">
        <w:rPr>
          <w:sz w:val="22"/>
          <w:szCs w:val="22"/>
        </w:rPr>
        <w:t>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rsidR="00262C13" w:rsidRPr="009A4451" w:rsidRDefault="00262C13" w:rsidP="00262C13">
      <w:pPr>
        <w:pStyle w:val="Textkrper"/>
        <w:jc w:val="both"/>
        <w:rPr>
          <w:sz w:val="22"/>
          <w:szCs w:val="22"/>
        </w:rPr>
      </w:pPr>
      <w:r w:rsidRPr="00990DC8">
        <w:rPr>
          <w:b/>
          <w:sz w:val="22"/>
          <w:szCs w:val="22"/>
        </w:rPr>
        <w:t>(2)</w:t>
      </w:r>
      <w:r w:rsidR="00990DC8">
        <w:rPr>
          <w:sz w:val="22"/>
          <w:szCs w:val="22"/>
        </w:rPr>
        <w:t> </w:t>
      </w:r>
      <w:r w:rsidRPr="009A4451">
        <w:rPr>
          <w:sz w:val="22"/>
          <w:szCs w:val="22"/>
        </w:rPr>
        <w:t>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rsidR="00262C13" w:rsidRPr="004324E8" w:rsidRDefault="00262C13" w:rsidP="00262C13">
      <w:pPr>
        <w:pStyle w:val="Textkrper"/>
        <w:jc w:val="both"/>
        <w:rPr>
          <w:sz w:val="22"/>
          <w:szCs w:val="22"/>
        </w:rPr>
      </w:pPr>
      <w:r w:rsidRPr="00990DC8">
        <w:rPr>
          <w:b/>
          <w:sz w:val="22"/>
          <w:szCs w:val="22"/>
        </w:rPr>
        <w:t>(3)</w:t>
      </w:r>
      <w:r w:rsidR="00990DC8">
        <w:rPr>
          <w:sz w:val="22"/>
          <w:szCs w:val="22"/>
        </w:rPr>
        <w:t> </w:t>
      </w:r>
      <w:r w:rsidRPr="009A4451">
        <w:rPr>
          <w:sz w:val="22"/>
          <w:szCs w:val="22"/>
        </w:rPr>
        <w:t>Die Verfolgung findet nur auf Verlangen des Verletzten statt.</w:t>
      </w:r>
    </w:p>
    <w:p w:rsidR="00BF6EF6" w:rsidRDefault="00BF6EF6" w:rsidP="00BF6EF6"/>
    <w:p w:rsidR="00BF6EF6" w:rsidRPr="00685F73" w:rsidRDefault="00BF6EF6" w:rsidP="00BF6EF6"/>
    <w:p w:rsidR="00BF6EF6" w:rsidRDefault="00BF6EF6" w:rsidP="00BF6EF6">
      <w:pPr>
        <w:shd w:val="clear" w:color="auto" w:fill="FFFFFF"/>
        <w:spacing w:line="240" w:lineRule="auto"/>
        <w:jc w:val="right"/>
        <w:rPr>
          <w:szCs w:val="22"/>
          <w:lang w:val="de-AT" w:eastAsia="de-AT"/>
        </w:rPr>
      </w:pPr>
      <w:r w:rsidRPr="00510C62">
        <w:rPr>
          <w:color w:val="272D2E"/>
          <w:szCs w:val="22"/>
          <w:lang w:val="de-AT" w:eastAsia="de-AT"/>
        </w:rPr>
        <w:t>Stand</w:t>
      </w:r>
      <w:r w:rsidRPr="00DD7D20">
        <w:rPr>
          <w:szCs w:val="22"/>
          <w:lang w:val="de-AT" w:eastAsia="de-AT"/>
        </w:rPr>
        <w:t xml:space="preserve">: </w:t>
      </w:r>
      <w:r w:rsidR="00253F81">
        <w:rPr>
          <w:szCs w:val="22"/>
          <w:lang w:val="de-AT" w:eastAsia="de-AT"/>
        </w:rPr>
        <w:t>Dezember</w:t>
      </w:r>
      <w:r>
        <w:rPr>
          <w:szCs w:val="22"/>
          <w:lang w:val="de-AT" w:eastAsia="de-AT"/>
        </w:rPr>
        <w:t xml:space="preserve"> 2017</w:t>
      </w:r>
    </w:p>
    <w:p w:rsidR="00BF6EF6" w:rsidRPr="001D55A8" w:rsidRDefault="00BF6EF6" w:rsidP="00BF6EF6">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Dieses </w:t>
      </w:r>
      <w:r>
        <w:t>Merkblatt</w:t>
      </w:r>
      <w:r w:rsidRPr="001D55A8">
        <w:t xml:space="preserve"> ist ein </w:t>
      </w:r>
      <w:r w:rsidRPr="001D55A8">
        <w:rPr>
          <w:b/>
        </w:rPr>
        <w:t>Produkt der Zusammenarbeit aller Wirtschaftskammern</w:t>
      </w:r>
      <w:r w:rsidRPr="001D55A8">
        <w:t xml:space="preserve">. </w:t>
      </w:r>
    </w:p>
    <w:p w:rsidR="00BF6EF6" w:rsidRPr="001D55A8" w:rsidRDefault="00BF6EF6" w:rsidP="00BF6EF6">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rsidR="00BF6EF6" w:rsidRPr="001D55A8" w:rsidRDefault="00BF6EF6" w:rsidP="00BF6EF6">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rsidR="00BF6EF6" w:rsidRPr="001D55A8" w:rsidRDefault="00BF6EF6" w:rsidP="00BF6EF6">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rsidR="00BF6EF6" w:rsidRPr="001D55A8" w:rsidRDefault="00BF6EF6" w:rsidP="00BF6EF6">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t>1615</w:t>
      </w:r>
      <w:r w:rsidRPr="001D55A8">
        <w:t>,</w:t>
      </w:r>
    </w:p>
    <w:p w:rsidR="00BF6EF6" w:rsidRPr="001D55A8" w:rsidRDefault="00BF6EF6" w:rsidP="00BF6EF6">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15" w:history="1">
        <w:r w:rsidRPr="005E6FB9">
          <w:rPr>
            <w:rStyle w:val="Hyperlink"/>
          </w:rPr>
          <w:t>http://wko.at</w:t>
        </w:r>
      </w:hyperlink>
      <w:r>
        <w:rPr>
          <w:rStyle w:val="Hyperlink"/>
        </w:rPr>
        <w:t>/datenschutz</w:t>
      </w:r>
      <w:r w:rsidRPr="001D55A8">
        <w:t>. Alle Angaben erfolgen trotz sorgfältigster Bearbeitung ohne Gewähr</w:t>
      </w:r>
      <w:r>
        <w:t>.</w:t>
      </w:r>
      <w:r w:rsidRPr="001D55A8">
        <w:t xml:space="preserve"> </w:t>
      </w:r>
      <w:r>
        <w:t>E</w:t>
      </w:r>
      <w:r w:rsidRPr="001D55A8">
        <w:t>ine Haftung der Wirtschaftskammern Österreichs ist ausgeschlossen. Bei allen personenbezogenen Bezeichnungen gilt die gewählte Form für beide Geschlechter!</w:t>
      </w:r>
    </w:p>
    <w:p w:rsidR="00BF6EF6" w:rsidRPr="00510C62" w:rsidRDefault="00BF6EF6" w:rsidP="00BF6EF6">
      <w:pPr>
        <w:shd w:val="clear" w:color="auto" w:fill="FFFFFF"/>
        <w:spacing w:line="240" w:lineRule="auto"/>
        <w:rPr>
          <w:szCs w:val="22"/>
        </w:rPr>
      </w:pPr>
    </w:p>
    <w:p w:rsidR="000B229A" w:rsidRPr="001D55A8" w:rsidRDefault="000B229A" w:rsidP="00BF6EF6">
      <w:pPr>
        <w:shd w:val="clear" w:color="auto" w:fill="FFFFFF"/>
        <w:spacing w:line="240" w:lineRule="auto"/>
        <w:jc w:val="right"/>
      </w:pPr>
    </w:p>
    <w:sectPr w:rsidR="000B229A" w:rsidRPr="001D55A8"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FB" w:rsidRDefault="00EF0FFB" w:rsidP="00DD7D20">
      <w:pPr>
        <w:spacing w:line="240" w:lineRule="auto"/>
      </w:pPr>
      <w:r>
        <w:separator/>
      </w:r>
    </w:p>
  </w:endnote>
  <w:endnote w:type="continuationSeparator" w:id="0">
    <w:p w:rsidR="00EF0FFB" w:rsidRDefault="00EF0FFB"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86" w:rsidRDefault="006A5F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86" w:rsidRDefault="006A5F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86" w:rsidRDefault="006A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FB" w:rsidRDefault="00EF0FFB" w:rsidP="00DD7D20">
      <w:pPr>
        <w:spacing w:line="240" w:lineRule="auto"/>
      </w:pPr>
      <w:r>
        <w:separator/>
      </w:r>
    </w:p>
  </w:footnote>
  <w:footnote w:type="continuationSeparator" w:id="0">
    <w:p w:rsidR="00EF0FFB" w:rsidRDefault="00EF0FFB" w:rsidP="00DD7D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86" w:rsidRDefault="00EF0FF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4047" o:spid="_x0000_s2050"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86" w:rsidRDefault="00EF0FF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4048" o:spid="_x0000_s2051" type="#_x0000_t136" style="position:absolute;margin-left:0;margin-top:0;width:479.55pt;height:159.8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86" w:rsidRDefault="00EF0FF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4046" o:spid="_x0000_s2049"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3"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1"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6"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5"/>
  </w:num>
  <w:num w:numId="6">
    <w:abstractNumId w:val="0"/>
  </w:num>
  <w:num w:numId="7">
    <w:abstractNumId w:val="6"/>
  </w:num>
  <w:num w:numId="8">
    <w:abstractNumId w:val="12"/>
  </w:num>
  <w:num w:numId="9">
    <w:abstractNumId w:val="11"/>
  </w:num>
  <w:num w:numId="10">
    <w:abstractNumId w:val="17"/>
  </w:num>
  <w:num w:numId="11">
    <w:abstractNumId w:val="16"/>
  </w:num>
  <w:num w:numId="12">
    <w:abstractNumId w:val="15"/>
  </w:num>
  <w:num w:numId="13">
    <w:abstractNumId w:val="14"/>
  </w:num>
  <w:num w:numId="14">
    <w:abstractNumId w:val="9"/>
  </w:num>
  <w:num w:numId="15">
    <w:abstractNumId w:val="13"/>
  </w:num>
  <w:num w:numId="16">
    <w:abstractNumId w:val="2"/>
  </w:num>
  <w:num w:numId="17">
    <w:abstractNumId w:val="8"/>
  </w:num>
  <w:num w:numId="18">
    <w:abstractNumId w:val="19"/>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1E7"/>
    <w:rsid w:val="00002CAE"/>
    <w:rsid w:val="0000713F"/>
    <w:rsid w:val="000117D9"/>
    <w:rsid w:val="000127E2"/>
    <w:rsid w:val="00012D1A"/>
    <w:rsid w:val="00016D43"/>
    <w:rsid w:val="0003719F"/>
    <w:rsid w:val="00041E2C"/>
    <w:rsid w:val="0004252E"/>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216"/>
    <w:rsid w:val="000F1496"/>
    <w:rsid w:val="000F69DE"/>
    <w:rsid w:val="00102C32"/>
    <w:rsid w:val="00102E04"/>
    <w:rsid w:val="00103E15"/>
    <w:rsid w:val="001047CC"/>
    <w:rsid w:val="001059BE"/>
    <w:rsid w:val="00106C6F"/>
    <w:rsid w:val="00123FF7"/>
    <w:rsid w:val="00142250"/>
    <w:rsid w:val="001455FF"/>
    <w:rsid w:val="0014729E"/>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53F81"/>
    <w:rsid w:val="00261C4B"/>
    <w:rsid w:val="00262C13"/>
    <w:rsid w:val="00271D63"/>
    <w:rsid w:val="00274D3E"/>
    <w:rsid w:val="00277E56"/>
    <w:rsid w:val="00283BF5"/>
    <w:rsid w:val="00295C87"/>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7A59"/>
    <w:rsid w:val="005501F5"/>
    <w:rsid w:val="005534B9"/>
    <w:rsid w:val="00573358"/>
    <w:rsid w:val="00587B32"/>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31AD"/>
    <w:rsid w:val="0068635C"/>
    <w:rsid w:val="006A5F86"/>
    <w:rsid w:val="006A78D2"/>
    <w:rsid w:val="006B464D"/>
    <w:rsid w:val="006C5134"/>
    <w:rsid w:val="006D58B7"/>
    <w:rsid w:val="006E0005"/>
    <w:rsid w:val="006E2E0E"/>
    <w:rsid w:val="006E5EB7"/>
    <w:rsid w:val="006F2C6D"/>
    <w:rsid w:val="007050C2"/>
    <w:rsid w:val="00717D8A"/>
    <w:rsid w:val="00733E21"/>
    <w:rsid w:val="00737458"/>
    <w:rsid w:val="00744E03"/>
    <w:rsid w:val="00746591"/>
    <w:rsid w:val="007572B2"/>
    <w:rsid w:val="00757D59"/>
    <w:rsid w:val="007621AA"/>
    <w:rsid w:val="007624B1"/>
    <w:rsid w:val="00764C39"/>
    <w:rsid w:val="00765216"/>
    <w:rsid w:val="00765322"/>
    <w:rsid w:val="00772C75"/>
    <w:rsid w:val="007766FC"/>
    <w:rsid w:val="00780333"/>
    <w:rsid w:val="00782F87"/>
    <w:rsid w:val="007852F7"/>
    <w:rsid w:val="00786DF5"/>
    <w:rsid w:val="007A6524"/>
    <w:rsid w:val="007C3C93"/>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8D7"/>
    <w:rsid w:val="008D6D1E"/>
    <w:rsid w:val="008F40A5"/>
    <w:rsid w:val="00905D69"/>
    <w:rsid w:val="00913196"/>
    <w:rsid w:val="00916EAD"/>
    <w:rsid w:val="00947228"/>
    <w:rsid w:val="00951D89"/>
    <w:rsid w:val="00954E0A"/>
    <w:rsid w:val="009627DE"/>
    <w:rsid w:val="00964715"/>
    <w:rsid w:val="00970A8A"/>
    <w:rsid w:val="00974D3C"/>
    <w:rsid w:val="00976333"/>
    <w:rsid w:val="00982719"/>
    <w:rsid w:val="00990658"/>
    <w:rsid w:val="00990DC8"/>
    <w:rsid w:val="009A789A"/>
    <w:rsid w:val="009B14CE"/>
    <w:rsid w:val="009C58B4"/>
    <w:rsid w:val="009C6392"/>
    <w:rsid w:val="009D6188"/>
    <w:rsid w:val="009E3563"/>
    <w:rsid w:val="009F7963"/>
    <w:rsid w:val="00A01D86"/>
    <w:rsid w:val="00A04226"/>
    <w:rsid w:val="00A07A71"/>
    <w:rsid w:val="00A26AF1"/>
    <w:rsid w:val="00A30D9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D7E3E"/>
    <w:rsid w:val="00AE2B70"/>
    <w:rsid w:val="00B05EEA"/>
    <w:rsid w:val="00B158EE"/>
    <w:rsid w:val="00B20F70"/>
    <w:rsid w:val="00B216D5"/>
    <w:rsid w:val="00B259C5"/>
    <w:rsid w:val="00B27DDA"/>
    <w:rsid w:val="00B313B9"/>
    <w:rsid w:val="00B3531E"/>
    <w:rsid w:val="00B56534"/>
    <w:rsid w:val="00BA1C24"/>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CFE"/>
    <w:rsid w:val="00C65C5C"/>
    <w:rsid w:val="00C779A5"/>
    <w:rsid w:val="00C8448C"/>
    <w:rsid w:val="00CB1F99"/>
    <w:rsid w:val="00CB4B04"/>
    <w:rsid w:val="00CB71CB"/>
    <w:rsid w:val="00CC572E"/>
    <w:rsid w:val="00CD434B"/>
    <w:rsid w:val="00CD6209"/>
    <w:rsid w:val="00CD7345"/>
    <w:rsid w:val="00CE4DF9"/>
    <w:rsid w:val="00CE7A80"/>
    <w:rsid w:val="00CF5188"/>
    <w:rsid w:val="00CF54DF"/>
    <w:rsid w:val="00D00A67"/>
    <w:rsid w:val="00D00D00"/>
    <w:rsid w:val="00D1421D"/>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3F5F"/>
    <w:rsid w:val="00EC5392"/>
    <w:rsid w:val="00EC5E56"/>
    <w:rsid w:val="00EC6603"/>
    <w:rsid w:val="00EE25FD"/>
    <w:rsid w:val="00EF09CA"/>
    <w:rsid w:val="00EF0DB3"/>
    <w:rsid w:val="00EF0FFB"/>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pfzeile">
    <w:name w:val="header"/>
    <w:basedOn w:val="Standard"/>
    <w:link w:val="KopfzeileZchn"/>
    <w:uiPriority w:val="99"/>
    <w:unhideWhenUsed/>
    <w:rsid w:val="006A5F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F86"/>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ko.a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65BB-3AFD-4175-A629-F462AC34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Ritter Michaela, Inhouse Media</cp:lastModifiedBy>
  <cp:revision>2</cp:revision>
  <cp:lastPrinted>2017-12-22T13:04:00Z</cp:lastPrinted>
  <dcterms:created xsi:type="dcterms:W3CDTF">2018-01-02T10:10:00Z</dcterms:created>
  <dcterms:modified xsi:type="dcterms:W3CDTF">2018-01-02T10:10:00Z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